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OLE_LINK1"/>
    <w:p w14:paraId="5FAAF280" w14:textId="3C644279" w:rsidR="00794312" w:rsidRPr="00B92F57" w:rsidRDefault="007259B3" w:rsidP="00794312">
      <w:pPr>
        <w:rPr>
          <w:rFonts w:ascii="Arial" w:hAnsi="Arial" w:cs="Arial"/>
          <w:b/>
          <w:bCs/>
          <w:sz w:val="28"/>
          <w:szCs w:val="28"/>
        </w:rPr>
      </w:pPr>
      <w:r w:rsidRPr="00B92F57">
        <w:rPr>
          <w:rFonts w:ascii="Arial" w:hAnsi="Arial" w:cs="Arial"/>
          <w:b/>
          <w:bCs/>
          <w:noProof/>
          <w:sz w:val="28"/>
          <w:szCs w:val="28"/>
        </w:rPr>
        <mc:AlternateContent>
          <mc:Choice Requires="wpc">
            <w:drawing>
              <wp:anchor distT="0" distB="0" distL="114300" distR="114300" simplePos="0" relativeHeight="251658242" behindDoc="0" locked="0" layoutInCell="1" allowOverlap="1" wp14:anchorId="788F24DB" wp14:editId="606739BC">
                <wp:simplePos x="0" y="0"/>
                <wp:positionH relativeFrom="column">
                  <wp:posOffset>-457200</wp:posOffset>
                </wp:positionH>
                <wp:positionV relativeFrom="paragraph">
                  <wp:posOffset>-624840</wp:posOffset>
                </wp:positionV>
                <wp:extent cx="6846570" cy="207010"/>
                <wp:effectExtent l="0" t="0" r="30480" b="40640"/>
                <wp:wrapNone/>
                <wp:docPr id="49" name="Canvas 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 name="Rectangle 21"/>
                        <wps:cNvSpPr>
                          <a:spLocks noChangeArrowheads="1"/>
                        </wps:cNvSpPr>
                        <wps:spPr bwMode="auto">
                          <a:xfrm>
                            <a:off x="27305" y="16510"/>
                            <a:ext cx="2185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11A29" w14:textId="2E448506" w:rsidR="007259B3" w:rsidRPr="00B92F57" w:rsidRDefault="007259B3">
                              <w:r w:rsidRPr="00B92F57">
                                <w:rPr>
                                  <w:rFonts w:ascii="Arial" w:hAnsi="Arial" w:cs="Arial"/>
                                  <w:b/>
                                  <w:bCs/>
                                  <w:color w:val="FFFFFF"/>
                                </w:rPr>
                                <w:t xml:space="preserve">Welcome to the Council Event </w:t>
                              </w:r>
                            </w:p>
                          </w:txbxContent>
                        </wps:txbx>
                        <wps:bodyPr rot="0" vert="horz" wrap="none" lIns="0" tIns="0" rIns="0" bIns="0" anchor="t" anchorCtr="0">
                          <a:spAutoFit/>
                        </wps:bodyPr>
                      </wps:wsp>
                      <wps:wsp>
                        <wps:cNvPr id="39" name="Rectangle 22"/>
                        <wps:cNvSpPr>
                          <a:spLocks noChangeArrowheads="1"/>
                        </wps:cNvSpPr>
                        <wps:spPr bwMode="auto">
                          <a:xfrm>
                            <a:off x="0" y="0"/>
                            <a:ext cx="571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3"/>
                        <wps:cNvSpPr>
                          <a:spLocks noChangeArrowheads="1"/>
                        </wps:cNvSpPr>
                        <wps:spPr bwMode="auto">
                          <a:xfrm>
                            <a:off x="6835775" y="0"/>
                            <a:ext cx="571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24"/>
                        <wps:cNvCnPr>
                          <a:cxnSpLocks noChangeShapeType="1"/>
                        </wps:cNvCnPr>
                        <wps:spPr bwMode="auto">
                          <a:xfrm>
                            <a:off x="0" y="2012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 name="Rectangle 25"/>
                        <wps:cNvSpPr>
                          <a:spLocks noChangeArrowheads="1"/>
                        </wps:cNvSpPr>
                        <wps:spPr bwMode="auto">
                          <a:xfrm>
                            <a:off x="0" y="201295"/>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26"/>
                        <wps:cNvCnPr>
                          <a:cxnSpLocks noChangeShapeType="1"/>
                        </wps:cNvCnPr>
                        <wps:spPr bwMode="auto">
                          <a:xfrm>
                            <a:off x="6835775" y="2012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 name="Rectangle 27"/>
                        <wps:cNvSpPr>
                          <a:spLocks noChangeArrowheads="1"/>
                        </wps:cNvSpPr>
                        <wps:spPr bwMode="auto">
                          <a:xfrm>
                            <a:off x="6835775" y="201295"/>
                            <a:ext cx="571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28"/>
                        <wps:cNvCnPr>
                          <a:cxnSpLocks noChangeShapeType="1"/>
                        </wps:cNvCnPr>
                        <wps:spPr bwMode="auto">
                          <a:xfrm>
                            <a:off x="684149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 name="Rectangle 29"/>
                        <wps:cNvSpPr>
                          <a:spLocks noChangeArrowheads="1"/>
                        </wps:cNvSpPr>
                        <wps:spPr bwMode="auto">
                          <a:xfrm>
                            <a:off x="6841490" y="0"/>
                            <a:ext cx="5080"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30"/>
                        <wps:cNvCnPr>
                          <a:cxnSpLocks noChangeShapeType="1"/>
                        </wps:cNvCnPr>
                        <wps:spPr bwMode="auto">
                          <a:xfrm>
                            <a:off x="6841490" y="1962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 name="Rectangle 31"/>
                        <wps:cNvSpPr>
                          <a:spLocks noChangeArrowheads="1"/>
                        </wps:cNvSpPr>
                        <wps:spPr bwMode="auto">
                          <a:xfrm>
                            <a:off x="6841490" y="196215"/>
                            <a:ext cx="508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88F24DB" id="Canvas 49" o:spid="_x0000_s1026" editas="canvas" style="position:absolute;margin-left:-36pt;margin-top:-49.2pt;width:539.1pt;height:16.3pt;z-index:251658242" coordsize="68465,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65;height:2070;visibility:visible;mso-wrap-style:square">
                  <v:fill o:detectmouseclick="t"/>
                  <v:path o:connecttype="none"/>
                </v:shape>
                <v:rect id="Rectangle 21" o:spid="_x0000_s1028" style="position:absolute;left:273;top:165;width:2185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02411A29" w14:textId="2E448506" w:rsidR="007259B3" w:rsidRPr="00B92F57" w:rsidRDefault="007259B3">
                        <w:r w:rsidRPr="00B92F57">
                          <w:rPr>
                            <w:rFonts w:ascii="Arial" w:hAnsi="Arial" w:cs="Arial"/>
                            <w:b/>
                            <w:bCs/>
                            <w:color w:val="FFFFFF"/>
                          </w:rPr>
                          <w:t xml:space="preserve">Welcome to the Council Event </w:t>
                        </w:r>
                      </w:p>
                    </w:txbxContent>
                  </v:textbox>
                </v:rect>
                <v:rect id="Rectangle 22" o:spid="_x0000_s1029" style="position:absolute;width:5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" fillcolor="#d4d4d4" stroked="f"/>
                <v:rect id="Rectangle 23" o:spid="_x0000_s1030" style="position:absolute;left:68357;width:5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" fillcolor="#d4d4d4" stroked="f"/>
                <v:line id="Line 24" o:spid="_x0000_s1031" style="position:absolute;visibility:visible;mso-wrap-style:square" from="0,2012" to="6,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" strokecolor="#d4d4d4" strokeweight="0"/>
                <v:rect id="Rectangle 25" o:spid="_x0000_s1032" style="position:absolute;top:2012;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" fillcolor="#d4d4d4" stroked="f"/>
                <v:line id="Line 26" o:spid="_x0000_s1033" style="position:absolute;visibility:visible;mso-wrap-style:square" from="68357,2012" to="68364,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" strokecolor="#d4d4d4" strokeweight="0"/>
                <v:rect id="Rectangle 27" o:spid="_x0000_s1034" style="position:absolute;left:68357;top:2012;width:57;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" fillcolor="#d4d4d4" stroked="f"/>
                <v:line id="Line 28" o:spid="_x0000_s1035" style="position:absolute;visibility:visible;mso-wrap-style:square" from="68414,0" to="68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" strokecolor="#d4d4d4" strokeweight="0"/>
                <v:rect id="Rectangle 29" o:spid="_x0000_s1036" style="position:absolute;left:68414;width:5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" fillcolor="#d4d4d4" stroked="f"/>
                <v:line id="Line 30" o:spid="_x0000_s1037" style="position:absolute;visibility:visible;mso-wrap-style:square" from="68414,1962" to="68421,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" strokecolor="#d4d4d4" strokeweight="0"/>
                <v:rect id="Rectangle 31" o:spid="_x0000_s1038" style="position:absolute;left:68414;top:1962;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" fillcolor="#d4d4d4" stroked="f"/>
              </v:group>
            </w:pict>
          </mc:Fallback>
        </mc:AlternateContent>
      </w:r>
      <w:r w:rsidR="00044C69" w:rsidRPr="00B92F57">
        <w:rPr>
          <w:rFonts w:ascii="Arial" w:hAnsi="Arial" w:cs="Arial"/>
          <w:b/>
          <w:bCs/>
          <w:noProof/>
          <w:sz w:val="28"/>
          <w:szCs w:val="28"/>
        </w:rPr>
        <mc:AlternateContent>
          <mc:Choice Requires="wpc">
            <w:drawing>
              <wp:anchor distT="0" distB="0" distL="114300" distR="114300" simplePos="0" relativeHeight="251658241" behindDoc="0" locked="0" layoutInCell="1" allowOverlap="1" wp14:anchorId="5F7264A8" wp14:editId="08D88BE7">
                <wp:simplePos x="0" y="0"/>
                <wp:positionH relativeFrom="column">
                  <wp:posOffset>-457200</wp:posOffset>
                </wp:positionH>
                <wp:positionV relativeFrom="paragraph">
                  <wp:posOffset>-624840</wp:posOffset>
                </wp:positionV>
                <wp:extent cx="6862445" cy="200025"/>
                <wp:effectExtent l="0" t="0" r="33655" b="28575"/>
                <wp:wrapNone/>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6"/>
                        <wps:cNvSpPr>
                          <a:spLocks noChangeArrowheads="1"/>
                        </wps:cNvSpPr>
                        <wps:spPr bwMode="auto">
                          <a:xfrm>
                            <a:off x="27940" y="13970"/>
                            <a:ext cx="3463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ECA69" w14:textId="42051A8B" w:rsidR="00044C69" w:rsidRPr="00B92F57" w:rsidRDefault="00044C69">
                              <w:r w:rsidRPr="00B92F57">
                                <w:rPr>
                                  <w:rFonts w:ascii="Arial" w:hAnsi="Arial" w:cs="Arial"/>
                                  <w:b/>
                                  <w:bCs/>
                                  <w:color w:val="FFFFFF"/>
                                </w:rPr>
                                <w:t>Corporate Induction (All new employees to OIC)</w:t>
                              </w:r>
                            </w:p>
                          </w:txbxContent>
                        </wps:txbx>
                        <wps:bodyPr rot="0" vert="horz" wrap="none" lIns="0" tIns="0" rIns="0" bIns="0" anchor="t" anchorCtr="0">
                          <a:spAutoFit/>
                        </wps:bodyPr>
                      </wps:wsp>
                      <wps:wsp>
                        <wps:cNvPr id="5" name="Rectangle 7"/>
                        <wps:cNvSpPr>
                          <a:spLocks noChangeArrowheads="1"/>
                        </wps:cNvSpPr>
                        <wps:spPr bwMode="auto">
                          <a:xfrm>
                            <a:off x="0" y="0"/>
                            <a:ext cx="444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8"/>
                        <wps:cNvSpPr>
                          <a:spLocks noChangeArrowheads="1"/>
                        </wps:cNvSpPr>
                        <wps:spPr bwMode="auto">
                          <a:xfrm>
                            <a:off x="6853555" y="0"/>
                            <a:ext cx="444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9"/>
                        <wps:cNvCnPr>
                          <a:cxnSpLocks noChangeShapeType="1"/>
                        </wps:cNvCnPr>
                        <wps:spPr bwMode="auto">
                          <a:xfrm>
                            <a:off x="0" y="19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 name="Rectangle 10"/>
                        <wps:cNvSpPr>
                          <a:spLocks noChangeArrowheads="1"/>
                        </wps:cNvSpPr>
                        <wps:spPr bwMode="auto">
                          <a:xfrm>
                            <a:off x="0" y="195580"/>
                            <a:ext cx="4445" cy="444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1"/>
                        <wps:cNvCnPr>
                          <a:cxnSpLocks noChangeShapeType="1"/>
                        </wps:cNvCnPr>
                        <wps:spPr bwMode="auto">
                          <a:xfrm>
                            <a:off x="6853555" y="19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 name="Rectangle 12"/>
                        <wps:cNvSpPr>
                          <a:spLocks noChangeArrowheads="1"/>
                        </wps:cNvSpPr>
                        <wps:spPr bwMode="auto">
                          <a:xfrm>
                            <a:off x="6853555" y="195580"/>
                            <a:ext cx="4445" cy="444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3"/>
                        <wps:cNvCnPr>
                          <a:cxnSpLocks noChangeShapeType="1"/>
                        </wps:cNvCnPr>
                        <wps:spPr bwMode="auto">
                          <a:xfrm>
                            <a:off x="685800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 name="Rectangle 14"/>
                        <wps:cNvSpPr>
                          <a:spLocks noChangeArrowheads="1"/>
                        </wps:cNvSpPr>
                        <wps:spPr bwMode="auto">
                          <a:xfrm>
                            <a:off x="6858000" y="0"/>
                            <a:ext cx="4445" cy="444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15"/>
                        <wps:cNvCnPr>
                          <a:cxnSpLocks noChangeShapeType="1"/>
                        </wps:cNvCnPr>
                        <wps:spPr bwMode="auto">
                          <a:xfrm>
                            <a:off x="6858000" y="191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 name="Rectangle 16"/>
                        <wps:cNvSpPr>
                          <a:spLocks noChangeArrowheads="1"/>
                        </wps:cNvSpPr>
                        <wps:spPr bwMode="auto">
                          <a:xfrm>
                            <a:off x="6858000" y="191135"/>
                            <a:ext cx="4445" cy="444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F7264A8" id="Canvas 35" o:spid="_x0000_s1039" editas="canvas" style="position:absolute;margin-left:-36pt;margin-top:-49.2pt;width:540.35pt;height:15.75pt;z-index:251658241" coordsize="6862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">
                <v:shape id="_x0000_s1040" type="#_x0000_t75" style="position:absolute;width:68624;height:2000;visibility:visible;mso-wrap-style:square">
                  <v:fill o:detectmouseclick="t"/>
                  <v:path o:connecttype="none"/>
                </v:shape>
                <v:rect id="Rectangle 6" o:spid="_x0000_s1041" style="position:absolute;left:279;top:139;width:3463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90ECA69" w14:textId="42051A8B" w:rsidR="00044C69" w:rsidRPr="00B92F57" w:rsidRDefault="00044C69">
                        <w:r w:rsidRPr="00B92F57">
                          <w:rPr>
                            <w:rFonts w:ascii="Arial" w:hAnsi="Arial" w:cs="Arial"/>
                            <w:b/>
                            <w:bCs/>
                            <w:color w:val="FFFFFF"/>
                          </w:rPr>
                          <w:t>Corporate Induction (All new employees to OIC)</w:t>
                        </w:r>
                      </w:p>
                    </w:txbxContent>
                  </v:textbox>
                </v:rect>
                <v:rect id="Rectangle 7" o:spid="_x0000_s1042" style="position:absolute;width:4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" fillcolor="#d4d4d4" stroked="f"/>
                <v:rect id="Rectangle 8" o:spid="_x0000_s1043" style="position:absolute;left:68535;width:4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" fillcolor="#d4d4d4" stroked="f"/>
                <v:line id="Line 9" o:spid="_x0000_s1044" style="position:absolute;visibility:visible;mso-wrap-style:square" from="0,1955" to="6,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" strokecolor="#d4d4d4" strokeweight="0"/>
                <v:rect id="Rectangle 10" o:spid="_x0000_s1045" style="position:absolute;top:1955;width:44;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" fillcolor="#d4d4d4" stroked="f"/>
                <v:line id="Line 11" o:spid="_x0000_s1046" style="position:absolute;visibility:visible;mso-wrap-style:square" from="68535,1955" to="68541,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" strokecolor="#d4d4d4" strokeweight="0"/>
                <v:rect id="Rectangle 12" o:spid="_x0000_s1047" style="position:absolute;left:68535;top:1955;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" fillcolor="#d4d4d4" stroked="f"/>
                <v:line id="Line 13" o:spid="_x0000_s1048" style="position:absolute;visibility:visible;mso-wrap-style:square" from="68580,0" to="68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" strokecolor="#d4d4d4" strokeweight="0"/>
                <v:rect id="Rectangle 14" o:spid="_x0000_s1049" style="position:absolute;left:68580;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" fillcolor="#d4d4d4" stroked="f"/>
                <v:line id="Line 15" o:spid="_x0000_s1050" style="position:absolute;visibility:visible;mso-wrap-style:square" from="68580,1911" to="68586,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" strokecolor="#d4d4d4" strokeweight="0"/>
                <v:rect id="Rectangle 16" o:spid="_x0000_s1051" style="position:absolute;left:68580;top:191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" fillcolor="#d4d4d4" stroked="f"/>
              </v:group>
            </w:pict>
          </mc:Fallback>
        </mc:AlternateContent>
      </w:r>
      <w:r w:rsidR="00794312" w:rsidRPr="00B92F57">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4799B6D1" wp14:editId="3DEAD2D6">
                <wp:simplePos x="0" y="0"/>
                <wp:positionH relativeFrom="margin">
                  <wp:align>center</wp:align>
                </wp:positionH>
                <wp:positionV relativeFrom="paragraph">
                  <wp:posOffset>-106680</wp:posOffset>
                </wp:positionV>
                <wp:extent cx="7033260" cy="320040"/>
                <wp:effectExtent l="0" t="0" r="15240" b="22860"/>
                <wp:wrapNone/>
                <wp:docPr id="3" name="Text Box 3"/>
                <wp:cNvGraphicFramePr/>
                <a:graphic xmlns:a="http://schemas.openxmlformats.org/drawingml/2006/main">
                  <a:graphicData uri="http://schemas.microsoft.com/office/word/2010/wordprocessingShape">
                    <wps:wsp>
                      <wps:cNvSpPr txBox="1"/>
                      <wps:spPr>
                        <a:xfrm>
                          <a:off x="0" y="0"/>
                          <a:ext cx="7033260" cy="320040"/>
                        </a:xfrm>
                        <a:prstGeom prst="rect">
                          <a:avLst/>
                        </a:prstGeom>
                        <a:solidFill>
                          <a:srgbClr val="660033"/>
                        </a:solidFill>
                        <a:ln w="6350">
                          <a:solidFill>
                            <a:prstClr val="black"/>
                          </a:solidFill>
                        </a:ln>
                      </wps:spPr>
                      <wps:txbx>
                        <w:txbxContent>
                          <w:p w14:paraId="047DA333" w14:textId="01341BC3" w:rsidR="00794312" w:rsidRPr="00B92F57" w:rsidRDefault="00794312" w:rsidP="00794312">
                            <w:pPr>
                              <w:jc w:val="center"/>
                              <w:rPr>
                                <w:rFonts w:ascii="Arial" w:hAnsi="Arial" w:cs="Arial"/>
                                <w:b/>
                                <w:bCs/>
                                <w:color w:val="FFFFFF" w:themeColor="background1"/>
                                <w:sz w:val="28"/>
                                <w:szCs w:val="28"/>
                              </w:rPr>
                            </w:pPr>
                            <w:r w:rsidRPr="00B92F57">
                              <w:rPr>
                                <w:rFonts w:ascii="Arial" w:hAnsi="Arial" w:cs="Arial"/>
                                <w:b/>
                                <w:bCs/>
                                <w:color w:val="FFFFFF" w:themeColor="background1"/>
                                <w:sz w:val="28"/>
                                <w:szCs w:val="28"/>
                              </w:rPr>
                              <w:t xml:space="preserve">Corporate Learning and Development Programme </w:t>
                            </w:r>
                            <w:r w:rsidR="0055432D" w:rsidRPr="00B92F57">
                              <w:rPr>
                                <w:rFonts w:ascii="Arial" w:hAnsi="Arial" w:cs="Arial"/>
                                <w:b/>
                                <w:bCs/>
                                <w:color w:val="FFFFFF" w:themeColor="background1"/>
                                <w:sz w:val="28"/>
                                <w:szCs w:val="28"/>
                              </w:rPr>
                              <w:t>September – December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9B6D1" id="_x0000_t202" coordsize="21600,21600" o:spt="202" path="m,l,21600r21600,l21600,xe">
                <v:stroke joinstyle="miter"/>
                <v:path gradientshapeok="t" o:connecttype="rect"/>
              </v:shapetype>
              <v:shape id="Text Box 3" o:spid="_x0000_s1052" type="#_x0000_t202" style="position:absolute;margin-left:0;margin-top:-8.4pt;width:553.8pt;height:25.2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" fillcolor="#603" strokeweight=".5pt">
                <v:textbox>
                  <w:txbxContent>
                    <w:p w14:paraId="047DA333" w14:textId="01341BC3" w:rsidR="00794312" w:rsidRPr="00B92F57" w:rsidRDefault="00794312" w:rsidP="00794312">
                      <w:pPr>
                        <w:jc w:val="center"/>
                        <w:rPr>
                          <w:rFonts w:ascii="Arial" w:hAnsi="Arial" w:cs="Arial"/>
                          <w:b/>
                          <w:bCs/>
                          <w:color w:val="FFFFFF" w:themeColor="background1"/>
                          <w:sz w:val="28"/>
                          <w:szCs w:val="28"/>
                        </w:rPr>
                      </w:pPr>
                      <w:r w:rsidRPr="00B92F57">
                        <w:rPr>
                          <w:rFonts w:ascii="Arial" w:hAnsi="Arial" w:cs="Arial"/>
                          <w:b/>
                          <w:bCs/>
                          <w:color w:val="FFFFFF" w:themeColor="background1"/>
                          <w:sz w:val="28"/>
                          <w:szCs w:val="28"/>
                        </w:rPr>
                        <w:t xml:space="preserve">Corporate Learning and Development Programme </w:t>
                      </w:r>
                      <w:r w:rsidR="0055432D" w:rsidRPr="00B92F57">
                        <w:rPr>
                          <w:rFonts w:ascii="Arial" w:hAnsi="Arial" w:cs="Arial"/>
                          <w:b/>
                          <w:bCs/>
                          <w:color w:val="FFFFFF" w:themeColor="background1"/>
                          <w:sz w:val="28"/>
                          <w:szCs w:val="28"/>
                        </w:rPr>
                        <w:t>September – December 2024</w:t>
                      </w:r>
                    </w:p>
                  </w:txbxContent>
                </v:textbox>
                <w10:wrap anchorx="margin"/>
              </v:shape>
            </w:pict>
          </mc:Fallback>
        </mc:AlternateContent>
      </w:r>
    </w:p>
    <w:p w14:paraId="6D49D291" w14:textId="77777777" w:rsidR="001C3DCF" w:rsidRPr="00B92F57" w:rsidRDefault="001C3DCF" w:rsidP="001F5404">
      <w:pPr>
        <w:jc w:val="both"/>
        <w:rPr>
          <w:rFonts w:ascii="Arial" w:hAnsi="Arial" w:cs="Arial"/>
          <w:bCs/>
        </w:rPr>
      </w:pPr>
    </w:p>
    <w:p w14:paraId="168B82A7" w14:textId="3A3AC209" w:rsidR="00194878" w:rsidRPr="00B92F57" w:rsidRDefault="00194878" w:rsidP="00194878">
      <w:pPr>
        <w:jc w:val="both"/>
        <w:rPr>
          <w:rFonts w:ascii="Arial" w:hAnsi="Arial" w:cs="Arial"/>
          <w:bCs/>
        </w:rPr>
      </w:pPr>
      <w:r w:rsidRPr="00B92F57">
        <w:rPr>
          <w:rFonts w:ascii="Arial" w:hAnsi="Arial" w:cs="Arial"/>
          <w:bCs/>
        </w:rPr>
        <w:t xml:space="preserve">In this programme, you will find details of courses available to </w:t>
      </w:r>
      <w:r w:rsidR="00F501D4">
        <w:rPr>
          <w:rFonts w:ascii="Arial" w:hAnsi="Arial" w:cs="Arial"/>
          <w:bCs/>
        </w:rPr>
        <w:t xml:space="preserve">all </w:t>
      </w:r>
      <w:r w:rsidRPr="00B92F57">
        <w:rPr>
          <w:rFonts w:ascii="Arial" w:hAnsi="Arial" w:cs="Arial"/>
          <w:bCs/>
        </w:rPr>
        <w:t xml:space="preserve">employees from </w:t>
      </w:r>
      <w:r w:rsidR="00A31E7E">
        <w:rPr>
          <w:rFonts w:ascii="Arial" w:hAnsi="Arial" w:cs="Arial"/>
          <w:bCs/>
        </w:rPr>
        <w:t xml:space="preserve">September to </w:t>
      </w:r>
      <w:r w:rsidR="00833244">
        <w:rPr>
          <w:rFonts w:ascii="Arial" w:hAnsi="Arial" w:cs="Arial"/>
          <w:bCs/>
        </w:rPr>
        <w:t xml:space="preserve">December </w:t>
      </w:r>
      <w:r w:rsidR="00833244" w:rsidRPr="00B92F57">
        <w:rPr>
          <w:rFonts w:ascii="Arial" w:hAnsi="Arial" w:cs="Arial"/>
          <w:bCs/>
        </w:rPr>
        <w:t>2024</w:t>
      </w:r>
      <w:r w:rsidRPr="00B92F57">
        <w:rPr>
          <w:rFonts w:ascii="Arial" w:hAnsi="Arial" w:cs="Arial"/>
          <w:bCs/>
        </w:rPr>
        <w:t xml:space="preserve">. </w:t>
      </w:r>
    </w:p>
    <w:p w14:paraId="27C0DE87" w14:textId="77777777" w:rsidR="007358D5" w:rsidRPr="00B92F57" w:rsidRDefault="007358D5" w:rsidP="00194878">
      <w:pPr>
        <w:jc w:val="both"/>
        <w:rPr>
          <w:rFonts w:ascii="Arial" w:hAnsi="Arial" w:cs="Arial"/>
          <w:bCs/>
        </w:rPr>
      </w:pPr>
    </w:p>
    <w:p w14:paraId="4866D373" w14:textId="44232EA7" w:rsidR="00194878" w:rsidRPr="00B92F57" w:rsidRDefault="00194878" w:rsidP="009432B9">
      <w:pPr>
        <w:jc w:val="both"/>
        <w:rPr>
          <w:rFonts w:ascii="Arial" w:hAnsi="Arial" w:cs="Arial"/>
          <w:bCs/>
        </w:rPr>
      </w:pPr>
      <w:r w:rsidRPr="00B92F57">
        <w:rPr>
          <w:rFonts w:ascii="Arial" w:hAnsi="Arial" w:cs="Arial"/>
          <w:bCs/>
        </w:rPr>
        <w:t xml:space="preserve">Further training opportunities will be emailed to all employees via </w:t>
      </w:r>
      <w:hyperlink r:id="rId11" w:history="1">
        <w:r w:rsidRPr="00B92F57">
          <w:rPr>
            <w:rStyle w:val="Hyperlink"/>
            <w:rFonts w:ascii="Arial" w:hAnsi="Arial" w:cs="Arial"/>
            <w:bCs/>
          </w:rPr>
          <w:t>learn.develop@orkney.gov.uk</w:t>
        </w:r>
      </w:hyperlink>
      <w:r w:rsidRPr="00B92F57">
        <w:rPr>
          <w:rFonts w:ascii="Arial" w:hAnsi="Arial" w:cs="Arial"/>
          <w:bCs/>
        </w:rPr>
        <w:t xml:space="preserve"> </w:t>
      </w:r>
      <w:r w:rsidR="00C45D5F" w:rsidRPr="00B92F57">
        <w:rPr>
          <w:rFonts w:ascii="Arial" w:hAnsi="Arial" w:cs="Arial"/>
          <w:bCs/>
        </w:rPr>
        <w:t>as and when they become available.</w:t>
      </w:r>
      <w:r w:rsidR="000B3258" w:rsidRPr="00B92F57">
        <w:rPr>
          <w:rFonts w:ascii="Arial" w:hAnsi="Arial" w:cs="Arial"/>
          <w:bCs/>
        </w:rPr>
        <w:t xml:space="preserve"> Please</w:t>
      </w:r>
      <w:r w:rsidR="009432B9" w:rsidRPr="00B92F57">
        <w:rPr>
          <w:rFonts w:ascii="Arial" w:hAnsi="Arial" w:cs="Arial"/>
          <w:bCs/>
        </w:rPr>
        <w:t xml:space="preserve"> ensure this information is shared with colleagues who do not have orkney.gov email access, including G</w:t>
      </w:r>
      <w:r w:rsidR="00CC1B99" w:rsidRPr="00B92F57">
        <w:rPr>
          <w:rFonts w:ascii="Arial" w:hAnsi="Arial" w:cs="Arial"/>
          <w:bCs/>
        </w:rPr>
        <w:t>low</w:t>
      </w:r>
      <w:r w:rsidR="009432B9" w:rsidRPr="00B92F57">
        <w:rPr>
          <w:rFonts w:ascii="Arial" w:hAnsi="Arial" w:cs="Arial"/>
          <w:bCs/>
        </w:rPr>
        <w:t>, UHI and Orkney Ferries email users.</w:t>
      </w:r>
    </w:p>
    <w:p w14:paraId="14B8EFCA" w14:textId="77777777" w:rsidR="00194878" w:rsidRPr="00B92F57" w:rsidRDefault="00194878" w:rsidP="00194878">
      <w:pPr>
        <w:jc w:val="both"/>
        <w:rPr>
          <w:rFonts w:ascii="Arial" w:hAnsi="Arial" w:cs="Arial"/>
          <w:bCs/>
        </w:rPr>
      </w:pPr>
    </w:p>
    <w:p w14:paraId="2BCABF77" w14:textId="11D25596" w:rsidR="00194878" w:rsidRPr="00B92F57" w:rsidRDefault="00194878" w:rsidP="00194878">
      <w:pPr>
        <w:jc w:val="both"/>
        <w:rPr>
          <w:rFonts w:ascii="Arial" w:hAnsi="Arial" w:cs="Arial"/>
          <w:bCs/>
        </w:rPr>
      </w:pPr>
      <w:r w:rsidRPr="00B92F57">
        <w:rPr>
          <w:rFonts w:ascii="Arial" w:hAnsi="Arial" w:cs="Arial"/>
          <w:bCs/>
        </w:rPr>
        <w:t xml:space="preserve">The following courses may be relevant to all employees dependent on job role. </w:t>
      </w:r>
      <w:r w:rsidR="00AB51EA" w:rsidRPr="00B92F57">
        <w:rPr>
          <w:rFonts w:ascii="Arial" w:hAnsi="Arial" w:cs="Arial"/>
          <w:bCs/>
        </w:rPr>
        <w:t>Before requesting a place on a course, please</w:t>
      </w:r>
      <w:r w:rsidR="0026100B" w:rsidRPr="00B92F57">
        <w:rPr>
          <w:rFonts w:ascii="Arial" w:hAnsi="Arial" w:cs="Arial"/>
          <w:bCs/>
        </w:rPr>
        <w:t xml:space="preserve"> </w:t>
      </w:r>
      <w:r w:rsidR="00F35A39" w:rsidRPr="00B92F57">
        <w:rPr>
          <w:rFonts w:ascii="Arial" w:hAnsi="Arial" w:cs="Arial"/>
          <w:bCs/>
        </w:rPr>
        <w:t>discuss with</w:t>
      </w:r>
      <w:r w:rsidR="0026100B" w:rsidRPr="00B92F57">
        <w:rPr>
          <w:rFonts w:ascii="Arial" w:hAnsi="Arial" w:cs="Arial"/>
          <w:bCs/>
        </w:rPr>
        <w:t xml:space="preserve"> your line manager </w:t>
      </w:r>
      <w:r w:rsidRPr="00B92F57">
        <w:rPr>
          <w:rFonts w:ascii="Arial" w:hAnsi="Arial" w:cs="Arial"/>
          <w:bCs/>
        </w:rPr>
        <w:t xml:space="preserve">and </w:t>
      </w:r>
      <w:r w:rsidR="009B60CD" w:rsidRPr="00B92F57">
        <w:rPr>
          <w:rFonts w:ascii="Arial" w:hAnsi="Arial" w:cs="Arial"/>
          <w:bCs/>
        </w:rPr>
        <w:t>add the course details</w:t>
      </w:r>
      <w:r w:rsidRPr="00B92F57">
        <w:rPr>
          <w:rFonts w:ascii="Arial" w:hAnsi="Arial" w:cs="Arial"/>
          <w:bCs/>
        </w:rPr>
        <w:t xml:space="preserve"> to your Personal Development Plan.</w:t>
      </w:r>
      <w:r w:rsidR="00F16F1D" w:rsidRPr="00B92F57">
        <w:rPr>
          <w:rFonts w:ascii="Arial" w:hAnsi="Arial" w:cs="Arial"/>
          <w:bCs/>
        </w:rPr>
        <w:t xml:space="preserve"> All courses you attend will be added to your learning record</w:t>
      </w:r>
      <w:r w:rsidR="00943AAC">
        <w:rPr>
          <w:rFonts w:ascii="Arial" w:hAnsi="Arial" w:cs="Arial"/>
          <w:bCs/>
        </w:rPr>
        <w:t>.</w:t>
      </w:r>
    </w:p>
    <w:p w14:paraId="6BE21D60" w14:textId="77777777" w:rsidR="00194878" w:rsidRPr="00B92F57" w:rsidRDefault="00194878" w:rsidP="00194878">
      <w:pPr>
        <w:jc w:val="both"/>
        <w:rPr>
          <w:rFonts w:ascii="Arial" w:hAnsi="Arial" w:cs="Arial"/>
          <w:bCs/>
        </w:rPr>
      </w:pPr>
    </w:p>
    <w:p w14:paraId="1C200629" w14:textId="77777777" w:rsidR="00194878" w:rsidRPr="00B92F57" w:rsidRDefault="00194878" w:rsidP="00194878">
      <w:pPr>
        <w:jc w:val="both"/>
        <w:rPr>
          <w:rFonts w:ascii="Arial" w:hAnsi="Arial" w:cs="Arial"/>
          <w:bCs/>
        </w:rPr>
      </w:pPr>
      <w:r w:rsidRPr="00B92F57">
        <w:rPr>
          <w:rFonts w:ascii="Arial" w:hAnsi="Arial" w:cs="Arial"/>
          <w:bCs/>
        </w:rPr>
        <w:t>We are committed to creating an inclusive workplace for everyone, please let us know whether you require us to make any adjustments to allow you to attend and participate in this training.</w:t>
      </w:r>
    </w:p>
    <w:p w14:paraId="4B19B36D" w14:textId="77777777" w:rsidR="00194878" w:rsidRPr="00B92F57" w:rsidRDefault="00194878" w:rsidP="00194878">
      <w:pPr>
        <w:jc w:val="both"/>
        <w:rPr>
          <w:rFonts w:ascii="Arial" w:hAnsi="Arial" w:cs="Arial"/>
          <w:bCs/>
        </w:rPr>
      </w:pPr>
    </w:p>
    <w:p w14:paraId="139902C7" w14:textId="582AAA5B" w:rsidR="00194878" w:rsidRDefault="00194878" w:rsidP="00194878">
      <w:pPr>
        <w:jc w:val="both"/>
        <w:rPr>
          <w:rFonts w:ascii="Arial" w:hAnsi="Arial" w:cs="Arial"/>
          <w:bCs/>
        </w:rPr>
      </w:pPr>
      <w:r w:rsidRPr="00B92F57">
        <w:rPr>
          <w:rFonts w:ascii="Arial" w:hAnsi="Arial" w:cs="Arial"/>
          <w:bCs/>
        </w:rPr>
        <w:t xml:space="preserve">To book a place on any of the courses listed, please follow the instructions detailed next to the course </w:t>
      </w:r>
      <w:r w:rsidR="00F547F3">
        <w:rPr>
          <w:rFonts w:ascii="Arial" w:hAnsi="Arial" w:cs="Arial"/>
          <w:bCs/>
        </w:rPr>
        <w:t>outline.</w:t>
      </w:r>
    </w:p>
    <w:p w14:paraId="7428ED57" w14:textId="77777777" w:rsidR="00F547F3" w:rsidRDefault="00F547F3" w:rsidP="00194878">
      <w:pPr>
        <w:jc w:val="both"/>
        <w:rPr>
          <w:rFonts w:ascii="Arial" w:hAnsi="Arial" w:cs="Arial"/>
          <w:bCs/>
        </w:rPr>
      </w:pPr>
    </w:p>
    <w:p w14:paraId="0E2C3B4C" w14:textId="3BF5140A" w:rsidR="00F547F3" w:rsidRPr="00B92F57" w:rsidRDefault="00F547F3" w:rsidP="00194878">
      <w:pPr>
        <w:jc w:val="both"/>
        <w:rPr>
          <w:rFonts w:ascii="Arial" w:hAnsi="Arial" w:cs="Arial"/>
          <w:bCs/>
        </w:rPr>
      </w:pPr>
      <w:r>
        <w:rPr>
          <w:rFonts w:ascii="Arial" w:hAnsi="Arial" w:cs="Arial"/>
          <w:bCs/>
        </w:rPr>
        <w:t>If, after reserving a place on any of our course</w:t>
      </w:r>
      <w:r w:rsidR="005957CA">
        <w:rPr>
          <w:rFonts w:ascii="Arial" w:hAnsi="Arial" w:cs="Arial"/>
          <w:bCs/>
        </w:rPr>
        <w:t xml:space="preserve">s, you find that you are no longer able to attend- please email </w:t>
      </w:r>
      <w:hyperlink r:id="rId12" w:history="1">
        <w:r w:rsidR="005957CA" w:rsidRPr="00F12F27">
          <w:rPr>
            <w:rStyle w:val="Hyperlink"/>
            <w:rFonts w:ascii="Arial" w:hAnsi="Arial" w:cs="Arial"/>
            <w:bCs/>
          </w:rPr>
          <w:t>learn.develop@orkney.gov.uk</w:t>
        </w:r>
      </w:hyperlink>
      <w:r w:rsidR="006206FF">
        <w:rPr>
          <w:rFonts w:ascii="Arial" w:hAnsi="Arial" w:cs="Arial"/>
          <w:bCs/>
        </w:rPr>
        <w:t xml:space="preserve"> as soon as possible</w:t>
      </w:r>
      <w:r w:rsidR="005957CA">
        <w:rPr>
          <w:rFonts w:ascii="Arial" w:hAnsi="Arial" w:cs="Arial"/>
          <w:bCs/>
        </w:rPr>
        <w:t xml:space="preserve"> to </w:t>
      </w:r>
      <w:r w:rsidR="00891306">
        <w:rPr>
          <w:rFonts w:ascii="Arial" w:hAnsi="Arial" w:cs="Arial"/>
          <w:bCs/>
        </w:rPr>
        <w:t xml:space="preserve">cancel your place. </w:t>
      </w:r>
      <w:r w:rsidR="00CE5E94">
        <w:rPr>
          <w:rFonts w:ascii="Arial" w:hAnsi="Arial" w:cs="Arial"/>
          <w:bCs/>
        </w:rPr>
        <w:t>This will</w:t>
      </w:r>
      <w:r w:rsidR="006206FF">
        <w:rPr>
          <w:rFonts w:ascii="Arial" w:hAnsi="Arial" w:cs="Arial"/>
          <w:bCs/>
        </w:rPr>
        <w:t xml:space="preserve"> </w:t>
      </w:r>
      <w:r w:rsidR="0098263B">
        <w:rPr>
          <w:rFonts w:ascii="Arial" w:hAnsi="Arial" w:cs="Arial"/>
          <w:bCs/>
        </w:rPr>
        <w:t>enable us to offer this place to other colleagues.</w:t>
      </w:r>
    </w:p>
    <w:p w14:paraId="44CFF1D6" w14:textId="77777777" w:rsidR="00194878" w:rsidRPr="00B92F57" w:rsidRDefault="00194878" w:rsidP="00194878">
      <w:pPr>
        <w:jc w:val="both"/>
        <w:rPr>
          <w:rFonts w:ascii="Arial" w:hAnsi="Arial" w:cs="Arial"/>
          <w:bCs/>
        </w:rPr>
      </w:pPr>
    </w:p>
    <w:p w14:paraId="6D49D298" w14:textId="1B6B47AC" w:rsidR="00EB7A1E" w:rsidRPr="00B92F57" w:rsidRDefault="00EB7A1E" w:rsidP="3E5D7E1E">
      <w:pPr>
        <w:jc w:val="both"/>
        <w:rPr>
          <w:rFonts w:ascii="Arial" w:hAnsi="Arial" w:cs="Arial"/>
          <w:bCs/>
        </w:rPr>
      </w:pPr>
    </w:p>
    <w:p w14:paraId="0670F671" w14:textId="7C3E7628" w:rsidR="00044C69" w:rsidRPr="00B92F57" w:rsidRDefault="007259B3" w:rsidP="00A13E52">
      <w:pPr>
        <w:jc w:val="both"/>
        <w:rPr>
          <w:rFonts w:ascii="Arial" w:hAnsi="Arial" w:cs="Arial"/>
          <w:b/>
        </w:rPr>
      </w:pPr>
      <w:r w:rsidRPr="00B92F57">
        <w:rPr>
          <w:noProof/>
        </w:rPr>
        <w:drawing>
          <wp:inline distT="0" distB="0" distL="0" distR="0" wp14:anchorId="7207581C" wp14:editId="56A7BE5A">
            <wp:extent cx="6838950" cy="2095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38950" cy="209550"/>
                    </a:xfrm>
                    <a:prstGeom prst="rect">
                      <a:avLst/>
                    </a:prstGeom>
                    <a:noFill/>
                    <a:ln>
                      <a:noFill/>
                    </a:ln>
                  </pic:spPr>
                </pic:pic>
              </a:graphicData>
            </a:graphic>
          </wp:inline>
        </w:drawing>
      </w:r>
    </w:p>
    <w:p w14:paraId="6CE42253" w14:textId="4FBD8BE0" w:rsidR="00A13E52" w:rsidRPr="00B92F57" w:rsidRDefault="00A13E52" w:rsidP="00A13E52">
      <w:pPr>
        <w:jc w:val="both"/>
        <w:rPr>
          <w:rFonts w:ascii="Arial" w:hAnsi="Arial" w:cs="Arial"/>
          <w:highlight w:val="yellow"/>
        </w:rPr>
      </w:pPr>
    </w:p>
    <w:p w14:paraId="0119F410" w14:textId="536EF9C6" w:rsidR="00044C69" w:rsidRPr="00B92F57" w:rsidRDefault="00044C69" w:rsidP="00A13E52">
      <w:pPr>
        <w:jc w:val="both"/>
        <w:rPr>
          <w:rFonts w:ascii="Arial" w:hAnsi="Arial" w:cs="Arial"/>
        </w:rPr>
      </w:pPr>
      <w:r w:rsidRPr="00B92F57">
        <w:rPr>
          <w:rFonts w:ascii="Arial" w:hAnsi="Arial" w:cs="Arial"/>
        </w:rPr>
        <w:t xml:space="preserve">This session is aimed at new OIC employees, it’s an informal event with no presentations where the Chief Executive, Corporate Leadership </w:t>
      </w:r>
      <w:r w:rsidR="0061345A" w:rsidRPr="00B92F57">
        <w:rPr>
          <w:rFonts w:ascii="Arial" w:hAnsi="Arial" w:cs="Arial"/>
        </w:rPr>
        <w:t>T</w:t>
      </w:r>
      <w:r w:rsidRPr="00B92F57">
        <w:rPr>
          <w:rFonts w:ascii="Arial" w:hAnsi="Arial" w:cs="Arial"/>
        </w:rPr>
        <w:t>eam and nominated Elected Members meet with new employees who have recently joined the organisation.  New employees can be accompanied to the session with their buddy, supervisor, or manager and the event is held in the Chamber.</w:t>
      </w:r>
    </w:p>
    <w:p w14:paraId="124128B2" w14:textId="68C2F4BA" w:rsidR="00D262D4" w:rsidRPr="00B92F57" w:rsidRDefault="00D262D4" w:rsidP="00A13E52">
      <w:pPr>
        <w:jc w:val="both"/>
        <w:rPr>
          <w:rFonts w:ascii="Arial" w:hAnsi="Arial" w:cs="Arial"/>
        </w:rPr>
      </w:pPr>
    </w:p>
    <w:p w14:paraId="34F2271F" w14:textId="77777777" w:rsidR="00E50656" w:rsidRPr="00B92F57" w:rsidRDefault="00E50656" w:rsidP="00D262D4">
      <w:pPr>
        <w:rPr>
          <w:rStyle w:val="ui-provider"/>
          <w:rFonts w:ascii="Arial" w:hAnsi="Arial" w:cs="Arial"/>
        </w:rPr>
      </w:pPr>
    </w:p>
    <w:tbl>
      <w:tblPr>
        <w:tblStyle w:val="TableGrid"/>
        <w:tblW w:w="0" w:type="auto"/>
        <w:tblLook w:val="04A0" w:firstRow="1" w:lastRow="0" w:firstColumn="1" w:lastColumn="0" w:noHBand="0" w:noVBand="1"/>
      </w:tblPr>
      <w:tblGrid>
        <w:gridCol w:w="2697"/>
        <w:gridCol w:w="1693"/>
        <w:gridCol w:w="3260"/>
        <w:gridCol w:w="3140"/>
      </w:tblGrid>
      <w:tr w:rsidR="00ED446E" w:rsidRPr="00B92F57" w14:paraId="33371EA9" w14:textId="77777777" w:rsidTr="006A5754">
        <w:tc>
          <w:tcPr>
            <w:tcW w:w="2697" w:type="dxa"/>
          </w:tcPr>
          <w:p w14:paraId="5B4C9764" w14:textId="2E79C10E" w:rsidR="00ED446E" w:rsidRPr="00B92F57" w:rsidRDefault="006A5754" w:rsidP="00D262D4">
            <w:pPr>
              <w:rPr>
                <w:rFonts w:ascii="Arial" w:hAnsi="Arial" w:cs="Arial"/>
                <w:b/>
                <w:bCs/>
              </w:rPr>
            </w:pPr>
            <w:bookmarkStart w:id="1" w:name="_Hlk155260751"/>
            <w:r w:rsidRPr="00B92F57">
              <w:rPr>
                <w:rFonts w:ascii="Arial" w:hAnsi="Arial" w:cs="Arial"/>
                <w:b/>
                <w:bCs/>
              </w:rPr>
              <w:t>Date</w:t>
            </w:r>
          </w:p>
        </w:tc>
        <w:tc>
          <w:tcPr>
            <w:tcW w:w="1693" w:type="dxa"/>
          </w:tcPr>
          <w:p w14:paraId="2458B30B" w14:textId="680D12D2" w:rsidR="00ED446E" w:rsidRPr="00B92F57" w:rsidRDefault="006A5754" w:rsidP="00D262D4">
            <w:pPr>
              <w:rPr>
                <w:rFonts w:ascii="Arial" w:hAnsi="Arial" w:cs="Arial"/>
                <w:b/>
                <w:bCs/>
              </w:rPr>
            </w:pPr>
            <w:r w:rsidRPr="00B92F57">
              <w:rPr>
                <w:rFonts w:ascii="Arial" w:hAnsi="Arial" w:cs="Arial"/>
                <w:b/>
                <w:bCs/>
              </w:rPr>
              <w:t>Time</w:t>
            </w:r>
          </w:p>
        </w:tc>
        <w:tc>
          <w:tcPr>
            <w:tcW w:w="3260" w:type="dxa"/>
          </w:tcPr>
          <w:p w14:paraId="79D96D0E" w14:textId="46FA3DC3" w:rsidR="00ED446E" w:rsidRPr="00B92F57" w:rsidRDefault="006A5754" w:rsidP="00D262D4">
            <w:pPr>
              <w:rPr>
                <w:rFonts w:ascii="Arial" w:hAnsi="Arial" w:cs="Arial"/>
                <w:b/>
                <w:bCs/>
              </w:rPr>
            </w:pPr>
            <w:r w:rsidRPr="00B92F57">
              <w:rPr>
                <w:rFonts w:ascii="Arial" w:hAnsi="Arial" w:cs="Arial"/>
                <w:b/>
                <w:bCs/>
              </w:rPr>
              <w:t>Venue</w:t>
            </w:r>
          </w:p>
        </w:tc>
        <w:tc>
          <w:tcPr>
            <w:tcW w:w="3140" w:type="dxa"/>
          </w:tcPr>
          <w:p w14:paraId="2539BDE7" w14:textId="64698D8D" w:rsidR="00ED446E" w:rsidRPr="00B92F57" w:rsidRDefault="006A5754" w:rsidP="00D262D4">
            <w:pPr>
              <w:rPr>
                <w:rFonts w:ascii="Arial" w:hAnsi="Arial" w:cs="Arial"/>
                <w:b/>
                <w:bCs/>
              </w:rPr>
            </w:pPr>
            <w:r w:rsidRPr="00B92F57">
              <w:rPr>
                <w:rFonts w:ascii="Arial" w:hAnsi="Arial" w:cs="Arial"/>
                <w:b/>
                <w:bCs/>
              </w:rPr>
              <w:t xml:space="preserve">How to book a place </w:t>
            </w:r>
          </w:p>
        </w:tc>
      </w:tr>
      <w:tr w:rsidR="00ED446E" w:rsidRPr="00B92F57" w14:paraId="5E206F39" w14:textId="77777777" w:rsidTr="006A5754">
        <w:tc>
          <w:tcPr>
            <w:tcW w:w="2697" w:type="dxa"/>
          </w:tcPr>
          <w:p w14:paraId="64A007C5" w14:textId="28B735B5" w:rsidR="00ED446E" w:rsidRPr="00B92F57" w:rsidRDefault="00400CBD" w:rsidP="00D262D4">
            <w:pPr>
              <w:rPr>
                <w:rFonts w:ascii="Arial" w:hAnsi="Arial" w:cs="Arial"/>
              </w:rPr>
            </w:pPr>
            <w:r w:rsidRPr="00B92F57">
              <w:rPr>
                <w:rFonts w:ascii="Arial" w:hAnsi="Arial" w:cs="Arial"/>
              </w:rPr>
              <w:t xml:space="preserve">Monday </w:t>
            </w:r>
            <w:r w:rsidR="007E1779" w:rsidRPr="00B92F57">
              <w:rPr>
                <w:rFonts w:ascii="Arial" w:hAnsi="Arial" w:cs="Arial"/>
              </w:rPr>
              <w:t xml:space="preserve">23 September </w:t>
            </w:r>
          </w:p>
        </w:tc>
        <w:tc>
          <w:tcPr>
            <w:tcW w:w="1693" w:type="dxa"/>
          </w:tcPr>
          <w:p w14:paraId="6A56EA41" w14:textId="34117485" w:rsidR="00ED446E" w:rsidRPr="00B92F57" w:rsidRDefault="00B30239" w:rsidP="00D262D4">
            <w:pPr>
              <w:rPr>
                <w:rFonts w:ascii="Arial" w:hAnsi="Arial" w:cs="Arial"/>
              </w:rPr>
            </w:pPr>
            <w:r w:rsidRPr="00B92F57">
              <w:rPr>
                <w:rFonts w:ascii="Arial" w:hAnsi="Arial" w:cs="Arial"/>
              </w:rPr>
              <w:t>4-5pm</w:t>
            </w:r>
          </w:p>
        </w:tc>
        <w:tc>
          <w:tcPr>
            <w:tcW w:w="3260" w:type="dxa"/>
          </w:tcPr>
          <w:p w14:paraId="2365A9B7" w14:textId="42496967" w:rsidR="00ED446E" w:rsidRPr="00B92F57" w:rsidRDefault="00B30239" w:rsidP="00D262D4">
            <w:pPr>
              <w:rPr>
                <w:rFonts w:ascii="Arial" w:hAnsi="Arial" w:cs="Arial"/>
              </w:rPr>
            </w:pPr>
            <w:r w:rsidRPr="00B92F57">
              <w:rPr>
                <w:rFonts w:ascii="Arial" w:hAnsi="Arial" w:cs="Arial"/>
              </w:rPr>
              <w:t>Chamber</w:t>
            </w:r>
          </w:p>
        </w:tc>
        <w:tc>
          <w:tcPr>
            <w:tcW w:w="3140" w:type="dxa"/>
          </w:tcPr>
          <w:p w14:paraId="0E2C8CC1" w14:textId="740516F8" w:rsidR="00ED446E" w:rsidRPr="00B92F57" w:rsidRDefault="00B30239" w:rsidP="00D262D4">
            <w:pPr>
              <w:rPr>
                <w:rFonts w:ascii="Arial" w:hAnsi="Arial" w:cs="Arial"/>
              </w:rPr>
            </w:pPr>
            <w:hyperlink r:id="rId14" w:history="1">
              <w:r w:rsidRPr="00B92F57">
                <w:rPr>
                  <w:rStyle w:val="Hyperlink"/>
                  <w:rFonts w:ascii="Arial" w:hAnsi="Arial" w:cs="Arial"/>
                </w:rPr>
                <w:t>OD@orkney.gov.uk</w:t>
              </w:r>
            </w:hyperlink>
            <w:r w:rsidRPr="00B92F57">
              <w:rPr>
                <w:rFonts w:ascii="Arial" w:hAnsi="Arial" w:cs="Arial"/>
              </w:rPr>
              <w:t xml:space="preserve"> </w:t>
            </w:r>
          </w:p>
        </w:tc>
      </w:tr>
      <w:bookmarkEnd w:id="1"/>
      <w:tr w:rsidR="001E2724" w:rsidRPr="00B92F57" w14:paraId="22F004C1" w14:textId="77777777" w:rsidTr="001E2724">
        <w:tc>
          <w:tcPr>
            <w:tcW w:w="2697" w:type="dxa"/>
          </w:tcPr>
          <w:p w14:paraId="0A64D508" w14:textId="5D9A745F" w:rsidR="001E2724" w:rsidRPr="00B92F57" w:rsidRDefault="001E2724" w:rsidP="000B4A01">
            <w:pPr>
              <w:rPr>
                <w:rFonts w:ascii="Arial" w:hAnsi="Arial" w:cs="Arial"/>
              </w:rPr>
            </w:pPr>
            <w:r w:rsidRPr="00B92F57">
              <w:rPr>
                <w:rFonts w:ascii="Arial" w:hAnsi="Arial" w:cs="Arial"/>
              </w:rPr>
              <w:t xml:space="preserve">Monday </w:t>
            </w:r>
            <w:r w:rsidR="00D058E4">
              <w:rPr>
                <w:rFonts w:ascii="Arial" w:hAnsi="Arial" w:cs="Arial"/>
              </w:rPr>
              <w:t>9 December</w:t>
            </w:r>
            <w:r w:rsidRPr="00B92F57">
              <w:rPr>
                <w:rFonts w:ascii="Arial" w:hAnsi="Arial" w:cs="Arial"/>
              </w:rPr>
              <w:t xml:space="preserve"> </w:t>
            </w:r>
          </w:p>
        </w:tc>
        <w:tc>
          <w:tcPr>
            <w:tcW w:w="1693" w:type="dxa"/>
          </w:tcPr>
          <w:p w14:paraId="594D4309" w14:textId="77777777" w:rsidR="001E2724" w:rsidRPr="00B92F57" w:rsidRDefault="001E2724" w:rsidP="000B4A01">
            <w:pPr>
              <w:rPr>
                <w:rFonts w:ascii="Arial" w:hAnsi="Arial" w:cs="Arial"/>
              </w:rPr>
            </w:pPr>
            <w:r w:rsidRPr="00B92F57">
              <w:rPr>
                <w:rFonts w:ascii="Arial" w:hAnsi="Arial" w:cs="Arial"/>
              </w:rPr>
              <w:t>4-5pm</w:t>
            </w:r>
          </w:p>
        </w:tc>
        <w:tc>
          <w:tcPr>
            <w:tcW w:w="3260" w:type="dxa"/>
          </w:tcPr>
          <w:p w14:paraId="041193C7" w14:textId="77777777" w:rsidR="001E2724" w:rsidRPr="00B92F57" w:rsidRDefault="001E2724" w:rsidP="000B4A01">
            <w:pPr>
              <w:rPr>
                <w:rFonts w:ascii="Arial" w:hAnsi="Arial" w:cs="Arial"/>
              </w:rPr>
            </w:pPr>
            <w:r w:rsidRPr="00B92F57">
              <w:rPr>
                <w:rFonts w:ascii="Arial" w:hAnsi="Arial" w:cs="Arial"/>
              </w:rPr>
              <w:t>Chamber</w:t>
            </w:r>
          </w:p>
        </w:tc>
        <w:tc>
          <w:tcPr>
            <w:tcW w:w="3140" w:type="dxa"/>
          </w:tcPr>
          <w:p w14:paraId="315EF529" w14:textId="77777777" w:rsidR="001E2724" w:rsidRPr="00B92F57" w:rsidRDefault="001E2724" w:rsidP="000B4A01">
            <w:pPr>
              <w:rPr>
                <w:rFonts w:ascii="Arial" w:hAnsi="Arial" w:cs="Arial"/>
              </w:rPr>
            </w:pPr>
            <w:hyperlink r:id="rId15" w:history="1">
              <w:r w:rsidRPr="00B92F57">
                <w:rPr>
                  <w:rStyle w:val="Hyperlink"/>
                  <w:rFonts w:ascii="Arial" w:hAnsi="Arial" w:cs="Arial"/>
                </w:rPr>
                <w:t>OD@orkney.gov.uk</w:t>
              </w:r>
            </w:hyperlink>
            <w:r w:rsidRPr="00B92F57">
              <w:rPr>
                <w:rFonts w:ascii="Arial" w:hAnsi="Arial" w:cs="Arial"/>
              </w:rPr>
              <w:t xml:space="preserve"> </w:t>
            </w:r>
          </w:p>
        </w:tc>
      </w:tr>
    </w:tbl>
    <w:p w14:paraId="560DF5E5" w14:textId="1A62E917" w:rsidR="386C683A" w:rsidRPr="00B92F57" w:rsidRDefault="386C683A" w:rsidP="386C683A">
      <w:pPr>
        <w:spacing w:after="200"/>
        <w:jc w:val="both"/>
        <w:rPr>
          <w:rFonts w:ascii="Arial" w:eastAsia="Calibri" w:hAnsi="Arial" w:cs="Arial"/>
          <w:b/>
          <w:bCs/>
        </w:rPr>
      </w:pPr>
    </w:p>
    <w:p w14:paraId="5C9FA4BF" w14:textId="251AF502" w:rsidR="003541D9" w:rsidRPr="00B92F57" w:rsidRDefault="003541D9" w:rsidP="386C683A">
      <w:pPr>
        <w:spacing w:after="200"/>
        <w:jc w:val="both"/>
        <w:rPr>
          <w:rFonts w:ascii="Arial" w:eastAsia="Calibri" w:hAnsi="Arial" w:cs="Arial"/>
        </w:rPr>
      </w:pPr>
      <w:r w:rsidRPr="00B92F57">
        <w:rPr>
          <w:rFonts w:ascii="Arial" w:eastAsia="Calibri" w:hAnsi="Arial" w:cs="Arial"/>
        </w:rPr>
        <w:t xml:space="preserve">For details of future Welcome to the Council sessions, please contact </w:t>
      </w:r>
      <w:hyperlink r:id="rId16" w:history="1">
        <w:r w:rsidR="000728BC" w:rsidRPr="00B92F57">
          <w:rPr>
            <w:rStyle w:val="Hyperlink"/>
            <w:rFonts w:ascii="Arial" w:eastAsia="Calibri" w:hAnsi="Arial" w:cs="Arial"/>
          </w:rPr>
          <w:t>OD@orkney.gov.uk</w:t>
        </w:r>
      </w:hyperlink>
      <w:r w:rsidR="000728BC" w:rsidRPr="00B92F57">
        <w:rPr>
          <w:rFonts w:ascii="Arial" w:eastAsia="Calibri" w:hAnsi="Arial" w:cs="Arial"/>
        </w:rPr>
        <w:t xml:space="preserve"> </w:t>
      </w:r>
    </w:p>
    <w:p w14:paraId="3047ACEF" w14:textId="77777777" w:rsidR="000728BC" w:rsidRPr="00B92F57" w:rsidRDefault="000728BC" w:rsidP="386C683A">
      <w:pPr>
        <w:spacing w:after="200"/>
        <w:jc w:val="both"/>
        <w:rPr>
          <w:rFonts w:ascii="Arial" w:eastAsia="Calibri" w:hAnsi="Arial" w:cs="Arial"/>
        </w:rPr>
      </w:pPr>
    </w:p>
    <w:p w14:paraId="3A59D33C" w14:textId="67D26514" w:rsidR="008619D1" w:rsidRPr="00B92F57" w:rsidRDefault="008619D1" w:rsidP="3D0BFD7D">
      <w:pPr>
        <w:spacing w:after="200"/>
        <w:jc w:val="both"/>
        <w:rPr>
          <w:rFonts w:ascii="Arial" w:eastAsia="Calibri" w:hAnsi="Arial" w:cs="Arial"/>
          <w:b/>
          <w:bCs/>
        </w:rPr>
      </w:pPr>
      <w:bookmarkStart w:id="2" w:name="_Hlk140494251"/>
      <w:r w:rsidRPr="00B92F57">
        <w:rPr>
          <w:rFonts w:eastAsia="Calibri"/>
          <w:noProof/>
        </w:rPr>
        <w:drawing>
          <wp:inline distT="0" distB="0" distL="0" distR="0" wp14:anchorId="2789782A" wp14:editId="55A81611">
            <wp:extent cx="6858000" cy="1955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195580"/>
                    </a:xfrm>
                    <a:prstGeom prst="rect">
                      <a:avLst/>
                    </a:prstGeom>
                    <a:noFill/>
                    <a:ln>
                      <a:noFill/>
                    </a:ln>
                  </pic:spPr>
                </pic:pic>
              </a:graphicData>
            </a:graphic>
          </wp:inline>
        </w:drawing>
      </w:r>
    </w:p>
    <w:p w14:paraId="5E532BF2" w14:textId="5D93F5AC" w:rsidR="00F84EF7" w:rsidRPr="00B92F57" w:rsidRDefault="00F84EF7" w:rsidP="00F84EF7">
      <w:pPr>
        <w:spacing w:after="200"/>
        <w:jc w:val="both"/>
        <w:rPr>
          <w:rFonts w:ascii="Arial" w:hAnsi="Arial" w:cs="Arial"/>
        </w:rPr>
      </w:pPr>
      <w:r w:rsidRPr="00B92F57">
        <w:rPr>
          <w:rFonts w:ascii="Arial" w:hAnsi="Arial" w:cs="Arial"/>
        </w:rPr>
        <w:t xml:space="preserve">New Health and Safety Risk Assessment training is currently in development and will cover Management of Health and Safety at Work Regulations 1999, regarding the duty to make a suitable and sufficient assessment of all relevant risks to the health and safety of employees and others.  We will share dates for this training as soon as possible. </w:t>
      </w:r>
    </w:p>
    <w:p w14:paraId="3E488609" w14:textId="6C9E1915" w:rsidR="00E41CD6" w:rsidRPr="00524F7C" w:rsidRDefault="00F84EF7" w:rsidP="00F84EF7">
      <w:pPr>
        <w:spacing w:after="200"/>
        <w:jc w:val="both"/>
        <w:rPr>
          <w:rFonts w:ascii="Arial" w:hAnsi="Arial" w:cs="Arial"/>
        </w:rPr>
      </w:pPr>
      <w:r w:rsidRPr="00B92F57">
        <w:rPr>
          <w:rFonts w:ascii="Arial" w:hAnsi="Arial" w:cs="Arial"/>
        </w:rPr>
        <w:lastRenderedPageBreak/>
        <w:t>If you require</w:t>
      </w:r>
      <w:r w:rsidR="0061345A" w:rsidRPr="00B92F57">
        <w:rPr>
          <w:rFonts w:ascii="Arial" w:hAnsi="Arial" w:cs="Arial"/>
        </w:rPr>
        <w:t xml:space="preserve"> </w:t>
      </w:r>
      <w:r w:rsidRPr="00B92F57">
        <w:rPr>
          <w:rFonts w:ascii="Arial" w:hAnsi="Arial" w:cs="Arial"/>
        </w:rPr>
        <w:t xml:space="preserve">advice on Health and Safety Risk </w:t>
      </w:r>
      <w:r w:rsidR="003D4486" w:rsidRPr="00B92F57">
        <w:rPr>
          <w:rFonts w:ascii="Arial" w:hAnsi="Arial" w:cs="Arial"/>
        </w:rPr>
        <w:t>Assessments,</w:t>
      </w:r>
      <w:r w:rsidRPr="00B92F57">
        <w:rPr>
          <w:rFonts w:ascii="Arial" w:hAnsi="Arial" w:cs="Arial"/>
        </w:rPr>
        <w:t xml:space="preserve"> please contact </w:t>
      </w:r>
      <w:r w:rsidR="00B467F8" w:rsidRPr="00B92F57">
        <w:rPr>
          <w:rFonts w:ascii="Arial" w:hAnsi="Arial" w:cs="Arial"/>
        </w:rPr>
        <w:t xml:space="preserve">Bryan Baldwin or Inga Gaudie, Safety and Resilience Officer’s on </w:t>
      </w:r>
      <w:hyperlink r:id="rId18" w:history="1">
        <w:r w:rsidR="00B467F8" w:rsidRPr="00B92F57">
          <w:rPr>
            <w:rStyle w:val="Hyperlink"/>
            <w:rFonts w:ascii="Arial" w:hAnsi="Arial" w:cs="Arial"/>
          </w:rPr>
          <w:t>health.safety@orkney.gov.uk</w:t>
        </w:r>
      </w:hyperlink>
      <w:r w:rsidR="00B467F8" w:rsidRPr="00B92F57">
        <w:rPr>
          <w:rFonts w:ascii="Arial" w:hAnsi="Arial" w:cs="Arial"/>
        </w:rPr>
        <w:t xml:space="preserve">  or 01856 873535 Ext’s 2169 or 2255</w:t>
      </w:r>
      <w:bookmarkEnd w:id="2"/>
    </w:p>
    <w:p w14:paraId="157091DA" w14:textId="7810C693" w:rsidR="00F908AE" w:rsidRPr="00B92F57" w:rsidRDefault="00F908AE" w:rsidP="00236FB0">
      <w:pPr>
        <w:rPr>
          <w:rFonts w:ascii="Arial" w:hAnsi="Arial" w:cs="Arial"/>
          <w:b/>
          <w:bCs/>
          <w:lang w:eastAsia="en-GB"/>
        </w:rPr>
      </w:pPr>
      <w:r w:rsidRPr="00B92F57">
        <w:rPr>
          <w:noProof/>
        </w:rPr>
        <w:drawing>
          <wp:inline distT="0" distB="0" distL="0" distR="0" wp14:anchorId="71A39A35" wp14:editId="77796FB4">
            <wp:extent cx="6858000" cy="1955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0" cy="195580"/>
                    </a:xfrm>
                    <a:prstGeom prst="rect">
                      <a:avLst/>
                    </a:prstGeom>
                    <a:noFill/>
                    <a:ln>
                      <a:noFill/>
                    </a:ln>
                  </pic:spPr>
                </pic:pic>
              </a:graphicData>
            </a:graphic>
          </wp:inline>
        </w:drawing>
      </w:r>
    </w:p>
    <w:p w14:paraId="7D3B0407" w14:textId="77777777" w:rsidR="00775D3E" w:rsidRPr="00B92F57" w:rsidRDefault="00775D3E" w:rsidP="00236FB0">
      <w:pPr>
        <w:rPr>
          <w:rFonts w:ascii="Arial" w:hAnsi="Arial" w:cs="Arial"/>
          <w:b/>
          <w:bCs/>
          <w:lang w:eastAsia="en-GB"/>
        </w:rPr>
      </w:pPr>
    </w:p>
    <w:p w14:paraId="610F94F5" w14:textId="3A34D073" w:rsidR="00775D3E" w:rsidRPr="00B92F57" w:rsidRDefault="00775D3E" w:rsidP="00775D3E">
      <w:pPr>
        <w:rPr>
          <w:rFonts w:ascii="Arial" w:hAnsi="Arial" w:cs="Arial"/>
          <w:color w:val="000000"/>
        </w:rPr>
      </w:pPr>
      <w:r w:rsidRPr="00B92F57">
        <w:rPr>
          <w:rFonts w:ascii="Arial" w:hAnsi="Arial" w:cs="Arial"/>
          <w:color w:val="000000"/>
        </w:rPr>
        <w:t>A</w:t>
      </w:r>
      <w:r w:rsidR="00733ECF" w:rsidRPr="00B92F57">
        <w:rPr>
          <w:rFonts w:ascii="Arial" w:hAnsi="Arial" w:cs="Arial"/>
          <w:color w:val="000000"/>
        </w:rPr>
        <w:t xml:space="preserve">ction Counters Terrorism </w:t>
      </w:r>
      <w:r w:rsidRPr="00B92F57">
        <w:rPr>
          <w:rFonts w:ascii="Arial" w:hAnsi="Arial" w:cs="Arial"/>
          <w:color w:val="000000"/>
        </w:rPr>
        <w:t xml:space="preserve">Awareness eLearning is a national counter terrorism awareness initiative produced by the National Counter Terrorism Security Office (NaCTSO) on behalf of Counter Terrorism Policing (CTP) to protect UK cities and communities from the threat of terrorism. The </w:t>
      </w:r>
      <w:r w:rsidR="00291F3F" w:rsidRPr="00B92F57">
        <w:rPr>
          <w:rFonts w:ascii="Arial" w:hAnsi="Arial" w:cs="Arial"/>
          <w:color w:val="000000"/>
        </w:rPr>
        <w:t xml:space="preserve">eLearning </w:t>
      </w:r>
      <w:r w:rsidRPr="00B92F57">
        <w:rPr>
          <w:rFonts w:ascii="Arial" w:hAnsi="Arial" w:cs="Arial"/>
          <w:color w:val="000000"/>
        </w:rPr>
        <w:t>course will take approximately 45 minutes.</w:t>
      </w:r>
    </w:p>
    <w:p w14:paraId="6D49D2B0" w14:textId="1735F3C0" w:rsidR="000053A5" w:rsidRPr="00B92F57" w:rsidRDefault="000053A5" w:rsidP="3E5D7E1E">
      <w:pPr>
        <w:rPr>
          <w:rFonts w:ascii="Arial" w:hAnsi="Arial" w:cs="Arial"/>
          <w:b/>
          <w:bCs/>
          <w:lang w:eastAsia="en-GB"/>
        </w:rPr>
      </w:pPr>
    </w:p>
    <w:p w14:paraId="6D49D2B1" w14:textId="484A15F0" w:rsidR="002E5FE7" w:rsidRPr="00B92F57" w:rsidRDefault="00236FB0" w:rsidP="00E94324">
      <w:pPr>
        <w:rPr>
          <w:rFonts w:ascii="Arial" w:hAnsi="Arial" w:cs="Arial"/>
          <w:lang w:eastAsia="en-GB"/>
        </w:rPr>
      </w:pPr>
      <w:r w:rsidRPr="00B92F57">
        <w:rPr>
          <w:rFonts w:ascii="Arial" w:hAnsi="Arial" w:cs="Arial"/>
          <w:color w:val="000000"/>
        </w:rPr>
        <w:t xml:space="preserve">This </w:t>
      </w:r>
      <w:r w:rsidR="00291F3F" w:rsidRPr="00B92F57">
        <w:rPr>
          <w:rFonts w:ascii="Arial" w:hAnsi="Arial" w:cs="Arial"/>
          <w:color w:val="000000"/>
        </w:rPr>
        <w:t xml:space="preserve">eLearning </w:t>
      </w:r>
      <w:r w:rsidRPr="00B92F57">
        <w:rPr>
          <w:rFonts w:ascii="Arial" w:hAnsi="Arial" w:cs="Arial"/>
          <w:color w:val="000000"/>
        </w:rPr>
        <w:t xml:space="preserve">course </w:t>
      </w:r>
      <w:r w:rsidR="000053A5" w:rsidRPr="00B92F57">
        <w:rPr>
          <w:rFonts w:ascii="Arial" w:hAnsi="Arial" w:cs="Arial"/>
          <w:color w:val="000000"/>
        </w:rPr>
        <w:t xml:space="preserve">should be completed if your post involves close working with individuals over a period of time and will provide you with an understanding </w:t>
      </w:r>
      <w:r w:rsidR="00165F65" w:rsidRPr="00B92F57">
        <w:rPr>
          <w:rFonts w:ascii="Arial" w:hAnsi="Arial" w:cs="Arial"/>
          <w:color w:val="000000"/>
        </w:rPr>
        <w:t>of</w:t>
      </w:r>
      <w:r w:rsidR="000053A5" w:rsidRPr="00B92F57">
        <w:rPr>
          <w:rFonts w:ascii="Arial" w:hAnsi="Arial" w:cs="Arial"/>
          <w:color w:val="000000"/>
        </w:rPr>
        <w:t xml:space="preserve"> how to recognize individuals who may need support and be vulnerable to </w:t>
      </w:r>
      <w:r w:rsidR="00066199" w:rsidRPr="00B92F57">
        <w:rPr>
          <w:rFonts w:ascii="Arial" w:hAnsi="Arial" w:cs="Arial"/>
          <w:color w:val="000000"/>
        </w:rPr>
        <w:t>radicalisation</w:t>
      </w:r>
      <w:r w:rsidR="000053A5" w:rsidRPr="00B92F57">
        <w:rPr>
          <w:rFonts w:ascii="Arial" w:hAnsi="Arial" w:cs="Arial"/>
          <w:color w:val="000000"/>
        </w:rPr>
        <w:t xml:space="preserve">. </w:t>
      </w:r>
    </w:p>
    <w:p w14:paraId="6D49D2B2" w14:textId="77777777" w:rsidR="002E5FE7" w:rsidRPr="00B92F57" w:rsidRDefault="002E5FE7" w:rsidP="00E94324">
      <w:pPr>
        <w:rPr>
          <w:rFonts w:ascii="Arial" w:hAnsi="Arial" w:cs="Arial"/>
          <w:lang w:eastAsia="en-GB"/>
        </w:rPr>
      </w:pPr>
    </w:p>
    <w:p w14:paraId="2956E678" w14:textId="63E123D6" w:rsidR="00675378" w:rsidRPr="00B92F57" w:rsidRDefault="000053A5" w:rsidP="00E41CD6">
      <w:pPr>
        <w:rPr>
          <w:rFonts w:ascii="Arial" w:hAnsi="Arial" w:cs="Arial"/>
          <w:lang w:eastAsia="en-GB"/>
        </w:rPr>
      </w:pPr>
      <w:bookmarkStart w:id="3" w:name="_Hlk139981854"/>
      <w:r w:rsidRPr="00B92F57">
        <w:rPr>
          <w:rFonts w:ascii="Arial" w:hAnsi="Arial" w:cs="Arial"/>
          <w:lang w:eastAsia="en-GB"/>
        </w:rPr>
        <w:t>This course can be found on iLearn within the Protect Against Terrorism Category.</w:t>
      </w:r>
      <w:r w:rsidR="00265B2B" w:rsidRPr="00B92F57">
        <w:rPr>
          <w:rFonts w:ascii="Arial" w:hAnsi="Arial" w:cs="Arial"/>
          <w:lang w:eastAsia="en-GB"/>
        </w:rPr>
        <w:t xml:space="preserve"> To access this course please follow this link: </w:t>
      </w:r>
      <w:hyperlink r:id="rId20" w:history="1">
        <w:r w:rsidR="00C4373E" w:rsidRPr="00B92F57">
          <w:rPr>
            <w:rStyle w:val="Hyperlink"/>
            <w:rFonts w:ascii="Arial" w:hAnsi="Arial" w:cs="Arial"/>
            <w:lang w:eastAsia="en-GB"/>
          </w:rPr>
          <w:t xml:space="preserve">www.orkney.gov.uk/iLearn </w:t>
        </w:r>
        <w:r w:rsidR="00C4373E" w:rsidRPr="00B92F57">
          <w:rPr>
            <w:rStyle w:val="Hyperlink"/>
          </w:rPr>
          <w:br/>
        </w:r>
      </w:hyperlink>
      <w:bookmarkEnd w:id="3"/>
    </w:p>
    <w:p w14:paraId="53BBE558" w14:textId="72D67BC3" w:rsidR="00A4484A" w:rsidRPr="00B92F57" w:rsidRDefault="00A4484A" w:rsidP="00792AFF">
      <w:pPr>
        <w:spacing w:before="100" w:beforeAutospacing="1" w:after="100" w:afterAutospacing="1"/>
        <w:rPr>
          <w:rFonts w:ascii="Arial" w:hAnsi="Arial" w:cs="Arial"/>
          <w:b/>
          <w:bCs/>
          <w:lang w:eastAsia="en-GB"/>
        </w:rPr>
      </w:pPr>
      <w:r w:rsidRPr="00B92F57">
        <w:rPr>
          <w:noProof/>
        </w:rPr>
        <w:drawing>
          <wp:inline distT="0" distB="0" distL="0" distR="0" wp14:anchorId="0D43B35D" wp14:editId="7132CB4A">
            <wp:extent cx="6858000" cy="1955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195580"/>
                    </a:xfrm>
                    <a:prstGeom prst="rect">
                      <a:avLst/>
                    </a:prstGeom>
                    <a:noFill/>
                    <a:ln>
                      <a:noFill/>
                    </a:ln>
                  </pic:spPr>
                </pic:pic>
              </a:graphicData>
            </a:graphic>
          </wp:inline>
        </w:drawing>
      </w:r>
    </w:p>
    <w:p w14:paraId="385B76A7" w14:textId="5280F2F4" w:rsidR="00F413FD" w:rsidRPr="0078430E" w:rsidRDefault="00BA323A" w:rsidP="4300567D">
      <w:pPr>
        <w:spacing w:before="100" w:beforeAutospacing="1" w:after="100" w:afterAutospacing="1"/>
        <w:rPr>
          <w:rFonts w:ascii="Arial" w:hAnsi="Arial" w:cs="Arial"/>
          <w:lang w:eastAsia="en-GB"/>
        </w:rPr>
      </w:pPr>
      <w:r w:rsidRPr="0078430E">
        <w:rPr>
          <w:rFonts w:ascii="Arial" w:hAnsi="Arial" w:cs="Arial"/>
          <w:lang w:eastAsia="en-GB"/>
        </w:rPr>
        <w:t>An equality impact assessment workshop is available</w:t>
      </w:r>
      <w:r w:rsidR="0087103D" w:rsidRPr="0078430E">
        <w:rPr>
          <w:rFonts w:ascii="Arial" w:hAnsi="Arial" w:cs="Arial"/>
          <w:lang w:eastAsia="en-GB"/>
        </w:rPr>
        <w:t xml:space="preserve"> upon request</w:t>
      </w:r>
      <w:r w:rsidRPr="0078430E">
        <w:rPr>
          <w:rFonts w:ascii="Arial" w:hAnsi="Arial" w:cs="Arial"/>
          <w:lang w:eastAsia="en-GB"/>
        </w:rPr>
        <w:t xml:space="preserve">.  The workshop lasts for 2 </w:t>
      </w:r>
      <w:r w:rsidR="004A30DB" w:rsidRPr="0078430E">
        <w:rPr>
          <w:rFonts w:ascii="Arial" w:hAnsi="Arial" w:cs="Arial"/>
          <w:lang w:eastAsia="en-GB"/>
        </w:rPr>
        <w:t>½ hours</w:t>
      </w:r>
      <w:r w:rsidRPr="0078430E">
        <w:rPr>
          <w:rFonts w:ascii="Arial" w:hAnsi="Arial" w:cs="Arial"/>
          <w:lang w:eastAsia="en-GB"/>
        </w:rPr>
        <w:t xml:space="preserve"> and covers equality awareness raising, legal requirements and responsibilities when an equality impact assessment is required and how to carry it out.  The workshop includes practical exercises and is aimed at </w:t>
      </w:r>
      <w:r w:rsidR="009A088A" w:rsidRPr="0078430E">
        <w:rPr>
          <w:rFonts w:ascii="Arial" w:hAnsi="Arial" w:cs="Arial"/>
          <w:lang w:eastAsia="en-GB"/>
        </w:rPr>
        <w:t>employees</w:t>
      </w:r>
      <w:r w:rsidRPr="0078430E">
        <w:rPr>
          <w:rFonts w:ascii="Arial" w:hAnsi="Arial" w:cs="Arial"/>
          <w:lang w:eastAsia="en-GB"/>
        </w:rPr>
        <w:t xml:space="preserve"> who already carry out assessments as well as those who currently have no experience of impact assessment but want to learn more.  </w:t>
      </w:r>
    </w:p>
    <w:p w14:paraId="6D49D2B9" w14:textId="5A9CBA02" w:rsidR="00D95C85" w:rsidRPr="00B92F57" w:rsidRDefault="00D95C85" w:rsidP="4300567D">
      <w:pPr>
        <w:spacing w:before="100" w:beforeAutospacing="1" w:after="100" w:afterAutospacing="1"/>
        <w:rPr>
          <w:rFonts w:ascii="Arial" w:hAnsi="Arial" w:cs="Arial"/>
          <w:lang w:eastAsia="en-GB"/>
        </w:rPr>
      </w:pPr>
      <w:r w:rsidRPr="0078430E">
        <w:rPr>
          <w:rFonts w:ascii="Arial" w:hAnsi="Arial" w:cs="Arial"/>
          <w:lang w:eastAsia="en-GB"/>
        </w:rPr>
        <w:t xml:space="preserve">Please contact </w:t>
      </w:r>
      <w:hyperlink r:id="rId22">
        <w:r w:rsidRPr="0078430E">
          <w:rPr>
            <w:rStyle w:val="Hyperlink"/>
            <w:rFonts w:ascii="Arial" w:hAnsi="Arial" w:cs="Arial"/>
            <w:lang w:eastAsia="en-GB"/>
          </w:rPr>
          <w:t>learn.develop@orkney.gov.uk</w:t>
        </w:r>
      </w:hyperlink>
      <w:r w:rsidRPr="0078430E">
        <w:rPr>
          <w:rFonts w:ascii="Arial" w:hAnsi="Arial" w:cs="Arial"/>
          <w:lang w:eastAsia="en-GB"/>
        </w:rPr>
        <w:t xml:space="preserve"> if you would like a session to be arranged for </w:t>
      </w:r>
      <w:r w:rsidR="009A088A" w:rsidRPr="0078430E">
        <w:rPr>
          <w:rFonts w:ascii="Arial" w:hAnsi="Arial" w:cs="Arial"/>
          <w:lang w:eastAsia="en-GB"/>
        </w:rPr>
        <w:t>employees</w:t>
      </w:r>
      <w:r w:rsidRPr="0078430E">
        <w:rPr>
          <w:rFonts w:ascii="Arial" w:hAnsi="Arial" w:cs="Arial"/>
          <w:lang w:eastAsia="en-GB"/>
        </w:rPr>
        <w:t xml:space="preserve"> within your service area or if you are an individual who wants to be included in the next session being run.</w:t>
      </w:r>
      <w:r w:rsidRPr="00B92F57">
        <w:rPr>
          <w:rFonts w:ascii="Arial" w:hAnsi="Arial" w:cs="Arial"/>
          <w:lang w:eastAsia="en-GB"/>
        </w:rPr>
        <w:t xml:space="preserve">  </w:t>
      </w:r>
    </w:p>
    <w:p w14:paraId="2A37B8A4" w14:textId="19B053EA" w:rsidR="1F0C05B0" w:rsidRPr="00B92F57" w:rsidRDefault="1F0C05B0" w:rsidP="1F0C05B0">
      <w:pPr>
        <w:jc w:val="both"/>
        <w:rPr>
          <w:rFonts w:ascii="Arial" w:hAnsi="Arial" w:cs="Arial"/>
          <w:b/>
          <w:bCs/>
        </w:rPr>
      </w:pPr>
    </w:p>
    <w:p w14:paraId="2A0D2CF6" w14:textId="6F11F3E8" w:rsidR="00775D3E" w:rsidRPr="00B92F57" w:rsidRDefault="00572C07" w:rsidP="1F0C05B0">
      <w:pPr>
        <w:jc w:val="both"/>
        <w:rPr>
          <w:rFonts w:ascii="Arial" w:eastAsia="Arial" w:hAnsi="Arial" w:cs="Arial"/>
          <w:b/>
          <w:bCs/>
          <w:color w:val="000000" w:themeColor="text1"/>
        </w:rPr>
      </w:pPr>
      <w:r w:rsidRPr="00B92F57">
        <w:rPr>
          <w:rFonts w:eastAsia="Arial"/>
          <w:noProof/>
        </w:rPr>
        <w:drawing>
          <wp:inline distT="0" distB="0" distL="0" distR="0" wp14:anchorId="35D35CF4" wp14:editId="52114AAD">
            <wp:extent cx="6858000" cy="1955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0" cy="195580"/>
                    </a:xfrm>
                    <a:prstGeom prst="rect">
                      <a:avLst/>
                    </a:prstGeom>
                    <a:noFill/>
                    <a:ln>
                      <a:noFill/>
                    </a:ln>
                  </pic:spPr>
                </pic:pic>
              </a:graphicData>
            </a:graphic>
          </wp:inline>
        </w:drawing>
      </w:r>
    </w:p>
    <w:p w14:paraId="36C61867" w14:textId="77777777" w:rsidR="00572C07" w:rsidRPr="00B92F57" w:rsidRDefault="00572C07" w:rsidP="1F0C05B0">
      <w:pPr>
        <w:jc w:val="both"/>
        <w:rPr>
          <w:rFonts w:ascii="Arial" w:eastAsia="Arial" w:hAnsi="Arial" w:cs="Arial"/>
          <w:b/>
          <w:bCs/>
          <w:color w:val="000000" w:themeColor="text1"/>
        </w:rPr>
      </w:pPr>
    </w:p>
    <w:p w14:paraId="251DFC10" w14:textId="7A36D284" w:rsidR="1F0C05B0" w:rsidRPr="00B92F57" w:rsidRDefault="00165F65" w:rsidP="498ADA98">
      <w:pPr>
        <w:jc w:val="both"/>
        <w:rPr>
          <w:rFonts w:ascii="Arial" w:eastAsia="Arial" w:hAnsi="Arial" w:cs="Arial"/>
          <w:color w:val="000000" w:themeColor="text1"/>
        </w:rPr>
      </w:pPr>
      <w:r w:rsidRPr="00B92F57">
        <w:rPr>
          <w:rFonts w:ascii="Arial" w:eastAsia="Arial" w:hAnsi="Arial" w:cs="Arial"/>
          <w:color w:val="000000" w:themeColor="text1"/>
        </w:rPr>
        <w:t>Minute-taking</w:t>
      </w:r>
      <w:r w:rsidR="73011511" w:rsidRPr="00B92F57">
        <w:rPr>
          <w:rFonts w:ascii="Arial" w:eastAsia="Arial" w:hAnsi="Arial" w:cs="Arial"/>
          <w:color w:val="000000" w:themeColor="text1"/>
        </w:rPr>
        <w:t xml:space="preserve"> training will be provided by your Service Administrative Manager and will cover how to prepare, organise and write minutes of meetings. This training may be provided to a group or to individuals, depending on numbers and normally include shadowing an experienced minute taker. Contact your Service Administrative Manager to access this trainin</w:t>
      </w:r>
      <w:r w:rsidR="00E877F7" w:rsidRPr="00B92F57">
        <w:rPr>
          <w:rFonts w:ascii="Arial" w:eastAsia="Arial" w:hAnsi="Arial" w:cs="Arial"/>
          <w:color w:val="000000" w:themeColor="text1"/>
        </w:rPr>
        <w:t xml:space="preserve">g. </w:t>
      </w:r>
    </w:p>
    <w:p w14:paraId="24370C9D" w14:textId="6EEBA3D8" w:rsidR="00E877F7" w:rsidRPr="00B92F57" w:rsidRDefault="00E877F7" w:rsidP="498ADA98">
      <w:pPr>
        <w:jc w:val="both"/>
        <w:rPr>
          <w:rFonts w:ascii="Arial" w:eastAsia="Arial" w:hAnsi="Arial" w:cs="Arial"/>
          <w:color w:val="000000" w:themeColor="text1"/>
        </w:rPr>
      </w:pPr>
    </w:p>
    <w:p w14:paraId="523BF83C" w14:textId="35D062ED" w:rsidR="00732C09" w:rsidRPr="00B92F57" w:rsidRDefault="00E877F7" w:rsidP="002E2C28">
      <w:pPr>
        <w:rPr>
          <w:rFonts w:ascii="Arial" w:hAnsi="Arial" w:cs="Arial"/>
          <w:lang w:eastAsia="en-GB"/>
        </w:rPr>
      </w:pPr>
      <w:r w:rsidRPr="00B92F57">
        <w:rPr>
          <w:rFonts w:ascii="Arial" w:hAnsi="Arial" w:cs="Arial"/>
          <w:lang w:eastAsia="en-GB"/>
        </w:rPr>
        <w:t>There is also a minute taking iLearn course available within the General Administration category.</w:t>
      </w:r>
      <w:r w:rsidR="00265B2B" w:rsidRPr="00B92F57">
        <w:rPr>
          <w:rFonts w:ascii="Arial" w:hAnsi="Arial" w:cs="Arial"/>
          <w:lang w:eastAsia="en-GB"/>
        </w:rPr>
        <w:t xml:space="preserve"> To access this course please follow this link: </w:t>
      </w:r>
      <w:hyperlink r:id="rId24" w:history="1">
        <w:r w:rsidR="00265B2B" w:rsidRPr="00B92F57">
          <w:rPr>
            <w:rStyle w:val="Hyperlink"/>
            <w:rFonts w:ascii="Arial" w:hAnsi="Arial" w:cs="Arial"/>
            <w:lang w:eastAsia="en-GB"/>
          </w:rPr>
          <w:t>www.orkney.gov.uk/iLearn</w:t>
        </w:r>
        <w:r w:rsidR="00265B2B" w:rsidRPr="00B92F57">
          <w:rPr>
            <w:rStyle w:val="Hyperlink"/>
          </w:rPr>
          <w:br/>
        </w:r>
      </w:hyperlink>
    </w:p>
    <w:p w14:paraId="6D49D2BB" w14:textId="77777777" w:rsidR="00970C1D" w:rsidRPr="00B92F57" w:rsidRDefault="00970C1D" w:rsidP="00970C1D">
      <w:pPr>
        <w:jc w:val="both"/>
        <w:rPr>
          <w:rFonts w:ascii="Arial" w:hAnsi="Arial" w:cs="Arial"/>
          <w:b/>
          <w:bCs/>
        </w:rPr>
      </w:pPr>
    </w:p>
    <w:p w14:paraId="53CFA694" w14:textId="5A804683" w:rsidR="00674109" w:rsidRPr="00B92F57" w:rsidRDefault="00627641" w:rsidP="00970C1D">
      <w:pPr>
        <w:jc w:val="both"/>
        <w:rPr>
          <w:rFonts w:ascii="Arial" w:hAnsi="Arial" w:cs="Arial"/>
          <w:b/>
          <w:bCs/>
        </w:rPr>
      </w:pPr>
      <w:r w:rsidRPr="00B92F57">
        <w:rPr>
          <w:noProof/>
        </w:rPr>
        <w:drawing>
          <wp:inline distT="0" distB="0" distL="0" distR="0" wp14:anchorId="7C10369D" wp14:editId="30FFFFC2">
            <wp:extent cx="6858000" cy="1955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0" cy="195580"/>
                    </a:xfrm>
                    <a:prstGeom prst="rect">
                      <a:avLst/>
                    </a:prstGeom>
                    <a:noFill/>
                    <a:ln>
                      <a:noFill/>
                    </a:ln>
                  </pic:spPr>
                </pic:pic>
              </a:graphicData>
            </a:graphic>
          </wp:inline>
        </w:drawing>
      </w:r>
    </w:p>
    <w:p w14:paraId="20FA5BE9" w14:textId="77777777" w:rsidR="00674109" w:rsidRPr="00B92F57" w:rsidRDefault="00674109" w:rsidP="00970C1D">
      <w:pPr>
        <w:jc w:val="both"/>
        <w:rPr>
          <w:rFonts w:ascii="Arial" w:hAnsi="Arial" w:cs="Arial"/>
          <w:b/>
          <w:bCs/>
        </w:rPr>
      </w:pPr>
    </w:p>
    <w:p w14:paraId="6D49D2BC" w14:textId="15D4E7C0" w:rsidR="00970C1D" w:rsidRDefault="00970C1D" w:rsidP="00970C1D">
      <w:pPr>
        <w:jc w:val="both"/>
        <w:rPr>
          <w:rFonts w:ascii="Arial" w:hAnsi="Arial" w:cs="Arial"/>
        </w:rPr>
      </w:pPr>
      <w:r w:rsidRPr="00B92F57">
        <w:rPr>
          <w:rFonts w:ascii="Arial" w:hAnsi="Arial" w:cs="Arial"/>
        </w:rPr>
        <w:t xml:space="preserve">We can offer our employees who are considering retirement, an online pre-retirement workshop </w:t>
      </w:r>
      <w:r w:rsidR="00165F65" w:rsidRPr="00B92F57">
        <w:rPr>
          <w:rFonts w:ascii="Arial" w:hAnsi="Arial" w:cs="Arial"/>
        </w:rPr>
        <w:t>that</w:t>
      </w:r>
      <w:r w:rsidRPr="00B92F57">
        <w:rPr>
          <w:rFonts w:ascii="Arial" w:hAnsi="Arial" w:cs="Arial"/>
        </w:rPr>
        <w:t xml:space="preserve"> consists of modules on Finance, Working in retirement, Adult Education, Health and Exercise</w:t>
      </w:r>
      <w:r w:rsidR="00165F65" w:rsidRPr="00B92F57">
        <w:rPr>
          <w:rFonts w:ascii="Arial" w:hAnsi="Arial" w:cs="Arial"/>
        </w:rPr>
        <w:t>,</w:t>
      </w:r>
      <w:r w:rsidRPr="00B92F57">
        <w:rPr>
          <w:rFonts w:ascii="Arial" w:hAnsi="Arial" w:cs="Arial"/>
        </w:rPr>
        <w:t xml:space="preserve"> and Leisure and Action planning.  Once you are registered </w:t>
      </w:r>
      <w:r w:rsidR="0F1A3A1C" w:rsidRPr="00B92F57">
        <w:rPr>
          <w:rFonts w:ascii="Arial" w:hAnsi="Arial" w:cs="Arial"/>
        </w:rPr>
        <w:t>on this site</w:t>
      </w:r>
      <w:r w:rsidRPr="00B92F57">
        <w:rPr>
          <w:rFonts w:ascii="Arial" w:hAnsi="Arial" w:cs="Arial"/>
        </w:rPr>
        <w:t xml:space="preserve"> you can access the resources and any updates to them for </w:t>
      </w:r>
      <w:r w:rsidR="001C0D24" w:rsidRPr="00B92F57">
        <w:rPr>
          <w:rFonts w:ascii="Arial" w:hAnsi="Arial" w:cs="Arial"/>
        </w:rPr>
        <w:t>12 months.</w:t>
      </w:r>
      <w:r w:rsidRPr="00B92F57">
        <w:rPr>
          <w:rFonts w:ascii="Arial" w:hAnsi="Arial" w:cs="Arial"/>
        </w:rPr>
        <w:t xml:space="preserve">  </w:t>
      </w:r>
    </w:p>
    <w:p w14:paraId="2A5FC85C" w14:textId="77777777" w:rsidR="00FD56F5" w:rsidRDefault="00FD56F5" w:rsidP="00970C1D">
      <w:pPr>
        <w:jc w:val="both"/>
        <w:rPr>
          <w:rFonts w:ascii="Arial" w:hAnsi="Arial" w:cs="Arial"/>
        </w:rPr>
      </w:pPr>
    </w:p>
    <w:p w14:paraId="1925F9CB" w14:textId="77777777" w:rsidR="00FD56F5" w:rsidRPr="00B92F57" w:rsidRDefault="00FD56F5" w:rsidP="00970C1D">
      <w:pPr>
        <w:jc w:val="both"/>
        <w:rPr>
          <w:rFonts w:ascii="Arial" w:hAnsi="Arial" w:cs="Arial"/>
        </w:rPr>
      </w:pPr>
    </w:p>
    <w:p w14:paraId="6D49D2BD" w14:textId="77777777" w:rsidR="00970C1D" w:rsidRPr="00B92F57" w:rsidRDefault="00970C1D" w:rsidP="00970C1D">
      <w:pPr>
        <w:jc w:val="both"/>
        <w:rPr>
          <w:rFonts w:ascii="Arial" w:hAnsi="Arial" w:cs="Arial"/>
        </w:rPr>
      </w:pPr>
    </w:p>
    <w:p w14:paraId="65772CE5" w14:textId="77777777" w:rsidR="0050345F" w:rsidRDefault="00970C1D" w:rsidP="00970C1D">
      <w:pPr>
        <w:jc w:val="both"/>
        <w:rPr>
          <w:rFonts w:ascii="Arial" w:hAnsi="Arial" w:cs="Arial"/>
        </w:rPr>
      </w:pPr>
      <w:r w:rsidRPr="00B92F57">
        <w:rPr>
          <w:rFonts w:ascii="Arial" w:hAnsi="Arial" w:cs="Arial"/>
        </w:rPr>
        <w:t xml:space="preserve">We recommend that you should register for </w:t>
      </w:r>
      <w:r w:rsidR="5B9A39AE" w:rsidRPr="00B92F57">
        <w:rPr>
          <w:rFonts w:ascii="Arial" w:hAnsi="Arial" w:cs="Arial"/>
        </w:rPr>
        <w:t xml:space="preserve">a pre-retirement course </w:t>
      </w:r>
      <w:r w:rsidRPr="00B92F57">
        <w:rPr>
          <w:rFonts w:ascii="Arial" w:hAnsi="Arial" w:cs="Arial"/>
        </w:rPr>
        <w:t>approximately 2 years before your planned retirement date to ensure you make informed decisions about this next big step. </w:t>
      </w:r>
    </w:p>
    <w:p w14:paraId="261371A1" w14:textId="77777777" w:rsidR="0078635F" w:rsidRDefault="0078635F" w:rsidP="00970C1D">
      <w:pPr>
        <w:jc w:val="both"/>
        <w:rPr>
          <w:rFonts w:ascii="Arial" w:hAnsi="Arial" w:cs="Arial"/>
        </w:rPr>
      </w:pPr>
    </w:p>
    <w:p w14:paraId="01D98443" w14:textId="77777777" w:rsidR="0078635F" w:rsidRDefault="0078635F" w:rsidP="00970C1D">
      <w:pPr>
        <w:jc w:val="both"/>
        <w:rPr>
          <w:rFonts w:ascii="Arial" w:hAnsi="Arial" w:cs="Arial"/>
        </w:rPr>
      </w:pPr>
    </w:p>
    <w:tbl>
      <w:tblPr>
        <w:tblStyle w:val="TableGrid"/>
        <w:tblW w:w="0" w:type="auto"/>
        <w:tblLook w:val="04A0" w:firstRow="1" w:lastRow="0" w:firstColumn="1" w:lastColumn="0" w:noHBand="0" w:noVBand="1"/>
      </w:tblPr>
      <w:tblGrid>
        <w:gridCol w:w="2972"/>
        <w:gridCol w:w="1693"/>
        <w:gridCol w:w="1284"/>
        <w:gridCol w:w="4841"/>
      </w:tblGrid>
      <w:tr w:rsidR="0050345F" w:rsidRPr="00B92F57" w14:paraId="55C807EC" w14:textId="77777777" w:rsidTr="0078635F">
        <w:tc>
          <w:tcPr>
            <w:tcW w:w="2972" w:type="dxa"/>
          </w:tcPr>
          <w:p w14:paraId="60C8AAC5" w14:textId="77777777" w:rsidR="0050345F" w:rsidRPr="00B92F57" w:rsidRDefault="0050345F">
            <w:pPr>
              <w:rPr>
                <w:rFonts w:ascii="Arial" w:hAnsi="Arial" w:cs="Arial"/>
                <w:b/>
                <w:bCs/>
              </w:rPr>
            </w:pPr>
            <w:r w:rsidRPr="00B92F57">
              <w:rPr>
                <w:rFonts w:ascii="Arial" w:hAnsi="Arial" w:cs="Arial"/>
                <w:b/>
                <w:bCs/>
              </w:rPr>
              <w:t>Date</w:t>
            </w:r>
          </w:p>
        </w:tc>
        <w:tc>
          <w:tcPr>
            <w:tcW w:w="1693" w:type="dxa"/>
          </w:tcPr>
          <w:p w14:paraId="0D4C2947" w14:textId="77777777" w:rsidR="0050345F" w:rsidRPr="00B92F57" w:rsidRDefault="0050345F">
            <w:pPr>
              <w:rPr>
                <w:rFonts w:ascii="Arial" w:hAnsi="Arial" w:cs="Arial"/>
                <w:b/>
                <w:bCs/>
              </w:rPr>
            </w:pPr>
            <w:r w:rsidRPr="00B92F57">
              <w:rPr>
                <w:rFonts w:ascii="Arial" w:hAnsi="Arial" w:cs="Arial"/>
                <w:b/>
                <w:bCs/>
              </w:rPr>
              <w:t>Time</w:t>
            </w:r>
          </w:p>
        </w:tc>
        <w:tc>
          <w:tcPr>
            <w:tcW w:w="1284" w:type="dxa"/>
          </w:tcPr>
          <w:p w14:paraId="3DD836E0" w14:textId="77777777" w:rsidR="0050345F" w:rsidRPr="00B92F57" w:rsidRDefault="0050345F">
            <w:pPr>
              <w:rPr>
                <w:rFonts w:ascii="Arial" w:hAnsi="Arial" w:cs="Arial"/>
                <w:b/>
                <w:bCs/>
              </w:rPr>
            </w:pPr>
            <w:r w:rsidRPr="00B92F57">
              <w:rPr>
                <w:rFonts w:ascii="Arial" w:hAnsi="Arial" w:cs="Arial"/>
                <w:b/>
                <w:bCs/>
              </w:rPr>
              <w:t>Venue</w:t>
            </w:r>
          </w:p>
        </w:tc>
        <w:tc>
          <w:tcPr>
            <w:tcW w:w="4841" w:type="dxa"/>
          </w:tcPr>
          <w:p w14:paraId="2ABDFE0D" w14:textId="77777777" w:rsidR="0050345F" w:rsidRPr="00B92F57" w:rsidRDefault="0050345F">
            <w:pPr>
              <w:rPr>
                <w:rFonts w:ascii="Arial" w:hAnsi="Arial" w:cs="Arial"/>
                <w:b/>
                <w:bCs/>
              </w:rPr>
            </w:pPr>
            <w:r w:rsidRPr="00B92F57">
              <w:rPr>
                <w:rFonts w:ascii="Arial" w:hAnsi="Arial" w:cs="Arial"/>
                <w:b/>
                <w:bCs/>
              </w:rPr>
              <w:t xml:space="preserve">How to book a place </w:t>
            </w:r>
          </w:p>
        </w:tc>
      </w:tr>
      <w:tr w:rsidR="0050345F" w:rsidRPr="00B92F57" w14:paraId="28A4317F" w14:textId="77777777" w:rsidTr="0078635F">
        <w:tc>
          <w:tcPr>
            <w:tcW w:w="2972" w:type="dxa"/>
          </w:tcPr>
          <w:p w14:paraId="75E4C258" w14:textId="292ECA13" w:rsidR="0050345F" w:rsidRPr="00B92F57" w:rsidRDefault="00094EAA">
            <w:pPr>
              <w:rPr>
                <w:rFonts w:ascii="Arial" w:hAnsi="Arial" w:cs="Arial"/>
              </w:rPr>
            </w:pPr>
            <w:r>
              <w:rPr>
                <w:rFonts w:ascii="Arial" w:hAnsi="Arial" w:cs="Arial"/>
              </w:rPr>
              <w:t xml:space="preserve">Tuesday 12 November </w:t>
            </w:r>
            <w:r w:rsidR="0050345F" w:rsidRPr="00B92F57">
              <w:rPr>
                <w:rFonts w:ascii="Arial" w:hAnsi="Arial" w:cs="Arial"/>
              </w:rPr>
              <w:t xml:space="preserve"> </w:t>
            </w:r>
          </w:p>
        </w:tc>
        <w:tc>
          <w:tcPr>
            <w:tcW w:w="1693" w:type="dxa"/>
          </w:tcPr>
          <w:p w14:paraId="6400B376" w14:textId="7208C0EB" w:rsidR="0050345F" w:rsidRPr="00B92F57" w:rsidRDefault="00094EAA">
            <w:pPr>
              <w:rPr>
                <w:rFonts w:ascii="Arial" w:hAnsi="Arial" w:cs="Arial"/>
              </w:rPr>
            </w:pPr>
            <w:r>
              <w:rPr>
                <w:rFonts w:ascii="Arial" w:hAnsi="Arial" w:cs="Arial"/>
              </w:rPr>
              <w:t>9.30</w:t>
            </w:r>
            <w:r w:rsidR="009A119F">
              <w:rPr>
                <w:rFonts w:ascii="Arial" w:hAnsi="Arial" w:cs="Arial"/>
              </w:rPr>
              <w:t xml:space="preserve"> – 12.00</w:t>
            </w:r>
          </w:p>
        </w:tc>
        <w:tc>
          <w:tcPr>
            <w:tcW w:w="1284" w:type="dxa"/>
          </w:tcPr>
          <w:p w14:paraId="09F19BB3" w14:textId="17D08352" w:rsidR="0050345F" w:rsidRPr="00B92F57" w:rsidRDefault="009A119F">
            <w:pPr>
              <w:rPr>
                <w:rFonts w:ascii="Arial" w:hAnsi="Arial" w:cs="Arial"/>
              </w:rPr>
            </w:pPr>
            <w:r>
              <w:rPr>
                <w:rFonts w:ascii="Arial" w:hAnsi="Arial" w:cs="Arial"/>
              </w:rPr>
              <w:t>Teams</w:t>
            </w:r>
          </w:p>
        </w:tc>
        <w:tc>
          <w:tcPr>
            <w:tcW w:w="4841" w:type="dxa"/>
          </w:tcPr>
          <w:p w14:paraId="14EECFBD" w14:textId="4DF823AE" w:rsidR="0050345F" w:rsidRPr="0078635F" w:rsidRDefault="00266929">
            <w:pPr>
              <w:rPr>
                <w:rFonts w:ascii="Arial" w:hAnsi="Arial" w:cs="Arial"/>
              </w:rPr>
            </w:pPr>
            <w:r w:rsidRPr="0078635F">
              <w:rPr>
                <w:rFonts w:ascii="Arial" w:hAnsi="Arial" w:cs="Arial"/>
              </w:rPr>
              <w:t xml:space="preserve">Please email </w:t>
            </w:r>
            <w:hyperlink r:id="rId26" w:history="1">
              <w:r w:rsidR="0078635F" w:rsidRPr="0078635F">
                <w:rPr>
                  <w:rStyle w:val="Hyperlink"/>
                  <w:rFonts w:ascii="Arial" w:hAnsi="Arial" w:cs="Arial"/>
                </w:rPr>
                <w:t>learn.develop@orkney.gov.uk</w:t>
              </w:r>
            </w:hyperlink>
            <w:r w:rsidR="0078635F" w:rsidRPr="0078635F">
              <w:rPr>
                <w:rFonts w:ascii="Arial" w:hAnsi="Arial" w:cs="Arial"/>
              </w:rPr>
              <w:t xml:space="preserve"> </w:t>
            </w:r>
          </w:p>
        </w:tc>
      </w:tr>
    </w:tbl>
    <w:p w14:paraId="77609B66" w14:textId="77777777" w:rsidR="0050345F" w:rsidRDefault="0050345F" w:rsidP="00970C1D">
      <w:pPr>
        <w:jc w:val="both"/>
        <w:rPr>
          <w:rFonts w:ascii="Arial" w:hAnsi="Arial" w:cs="Arial"/>
        </w:rPr>
      </w:pPr>
    </w:p>
    <w:p w14:paraId="6D49D2BF" w14:textId="77777777" w:rsidR="00970C1D" w:rsidRPr="00B92F57" w:rsidRDefault="00970C1D" w:rsidP="00970C1D">
      <w:pPr>
        <w:jc w:val="both"/>
        <w:rPr>
          <w:rFonts w:ascii="Arial" w:hAnsi="Arial" w:cs="Arial"/>
        </w:rPr>
      </w:pPr>
    </w:p>
    <w:p w14:paraId="29E6413B" w14:textId="31150E42" w:rsidR="00970C1D" w:rsidRPr="00B92F57" w:rsidRDefault="11794C28" w:rsidP="70072080">
      <w:pPr>
        <w:jc w:val="both"/>
        <w:rPr>
          <w:rFonts w:ascii="Arial" w:hAnsi="Arial" w:cs="Arial"/>
        </w:rPr>
      </w:pPr>
      <w:r w:rsidRPr="00B92F57">
        <w:rPr>
          <w:rFonts w:ascii="Arial" w:hAnsi="Arial" w:cs="Arial"/>
        </w:rPr>
        <w:t xml:space="preserve">We also offer a morning session by </w:t>
      </w:r>
      <w:r w:rsidR="00970C1D" w:rsidRPr="00B92F57">
        <w:rPr>
          <w:rFonts w:ascii="Arial" w:hAnsi="Arial" w:cs="Arial"/>
        </w:rPr>
        <w:t>Affinity Financial Awareness (AFA)</w:t>
      </w:r>
      <w:r w:rsidR="00F638A6" w:rsidRPr="00B92F57">
        <w:rPr>
          <w:rFonts w:ascii="Arial" w:hAnsi="Arial" w:cs="Arial"/>
        </w:rPr>
        <w:t xml:space="preserve"> </w:t>
      </w:r>
      <w:r w:rsidR="4DE4FD80" w:rsidRPr="00B92F57">
        <w:rPr>
          <w:rFonts w:ascii="Arial" w:hAnsi="Arial" w:cs="Arial"/>
        </w:rPr>
        <w:t>w</w:t>
      </w:r>
      <w:r w:rsidR="512257E9" w:rsidRPr="00B92F57">
        <w:rPr>
          <w:rFonts w:ascii="Arial" w:hAnsi="Arial" w:cs="Arial"/>
        </w:rPr>
        <w:t xml:space="preserve">ho </w:t>
      </w:r>
      <w:r w:rsidR="4DE4FD80" w:rsidRPr="00B92F57">
        <w:rPr>
          <w:rFonts w:ascii="Arial" w:hAnsi="Arial" w:cs="Arial"/>
        </w:rPr>
        <w:t>pro</w:t>
      </w:r>
      <w:r w:rsidR="00F638A6" w:rsidRPr="00B92F57">
        <w:rPr>
          <w:rFonts w:ascii="Arial" w:hAnsi="Arial" w:cs="Arial"/>
        </w:rPr>
        <w:t xml:space="preserve">vide a </w:t>
      </w:r>
      <w:r w:rsidR="7465D255" w:rsidRPr="00B92F57">
        <w:rPr>
          <w:rFonts w:ascii="Arial" w:hAnsi="Arial" w:cs="Arial"/>
        </w:rPr>
        <w:t>virtual</w:t>
      </w:r>
      <w:r w:rsidR="00F638A6" w:rsidRPr="00B92F57">
        <w:rPr>
          <w:rFonts w:ascii="Arial" w:hAnsi="Arial" w:cs="Arial"/>
        </w:rPr>
        <w:t xml:space="preserve"> workshop. Which covers:</w:t>
      </w:r>
    </w:p>
    <w:p w14:paraId="0FD0CE93" w14:textId="77777777" w:rsidR="004509C5" w:rsidRPr="00B92F57" w:rsidRDefault="004509C5" w:rsidP="70072080">
      <w:pPr>
        <w:jc w:val="both"/>
        <w:rPr>
          <w:rFonts w:ascii="Arial" w:hAnsi="Arial" w:cs="Arial"/>
        </w:rPr>
      </w:pPr>
    </w:p>
    <w:p w14:paraId="7AF7AC0A" w14:textId="5EAF2102" w:rsidR="00970C1D" w:rsidRPr="00B92F57" w:rsidRDefault="00970C1D" w:rsidP="0ED7B220">
      <w:pPr>
        <w:jc w:val="both"/>
        <w:rPr>
          <w:rFonts w:ascii="Arial" w:hAnsi="Arial" w:cs="Arial"/>
        </w:rPr>
      </w:pPr>
    </w:p>
    <w:p w14:paraId="445681E1" w14:textId="3105F1B2" w:rsidR="00970C1D" w:rsidRPr="00B92F57" w:rsidRDefault="0ED7B220" w:rsidP="0ED7B220">
      <w:pPr>
        <w:pStyle w:val="ListParagraph"/>
        <w:numPr>
          <w:ilvl w:val="0"/>
          <w:numId w:val="2"/>
        </w:numPr>
        <w:tabs>
          <w:tab w:val="left" w:pos="0"/>
          <w:tab w:val="left" w:pos="720"/>
        </w:tabs>
        <w:jc w:val="both"/>
        <w:rPr>
          <w:rFonts w:ascii="Arial" w:eastAsia="Arial" w:hAnsi="Arial" w:cs="Arial"/>
          <w:sz w:val="24"/>
          <w:szCs w:val="24"/>
        </w:rPr>
      </w:pPr>
      <w:r w:rsidRPr="00B92F57">
        <w:rPr>
          <w:rFonts w:ascii="Arial" w:eastAsia="Arial" w:hAnsi="Arial" w:cs="Arial"/>
          <w:sz w:val="24"/>
          <w:szCs w:val="24"/>
        </w:rPr>
        <w:t>Changes to your lifestyle</w:t>
      </w:r>
    </w:p>
    <w:p w14:paraId="6159B494" w14:textId="3995B56B" w:rsidR="00970C1D" w:rsidRPr="00B92F57" w:rsidRDefault="0ED7B220" w:rsidP="0ED7B220">
      <w:pPr>
        <w:pStyle w:val="ListParagraph"/>
        <w:numPr>
          <w:ilvl w:val="0"/>
          <w:numId w:val="2"/>
        </w:numPr>
        <w:tabs>
          <w:tab w:val="left" w:pos="0"/>
          <w:tab w:val="left" w:pos="720"/>
        </w:tabs>
        <w:jc w:val="both"/>
        <w:rPr>
          <w:rFonts w:ascii="Arial" w:eastAsia="Arial" w:hAnsi="Arial" w:cs="Arial"/>
          <w:sz w:val="24"/>
          <w:szCs w:val="24"/>
        </w:rPr>
      </w:pPr>
      <w:r w:rsidRPr="00B92F57">
        <w:rPr>
          <w:rFonts w:ascii="Arial" w:eastAsia="Arial" w:hAnsi="Arial" w:cs="Arial"/>
          <w:sz w:val="24"/>
          <w:szCs w:val="24"/>
        </w:rPr>
        <w:t>Income needs in retirement</w:t>
      </w:r>
    </w:p>
    <w:p w14:paraId="448D777D" w14:textId="388B2834" w:rsidR="00970C1D" w:rsidRPr="00B92F57" w:rsidRDefault="0ED7B220" w:rsidP="0ED7B220">
      <w:pPr>
        <w:pStyle w:val="ListParagraph"/>
        <w:numPr>
          <w:ilvl w:val="0"/>
          <w:numId w:val="2"/>
        </w:numPr>
        <w:tabs>
          <w:tab w:val="left" w:pos="0"/>
          <w:tab w:val="left" w:pos="720"/>
        </w:tabs>
        <w:jc w:val="both"/>
        <w:rPr>
          <w:rFonts w:ascii="Arial" w:eastAsia="Arial" w:hAnsi="Arial" w:cs="Arial"/>
          <w:sz w:val="24"/>
          <w:szCs w:val="24"/>
        </w:rPr>
      </w:pPr>
      <w:r w:rsidRPr="00B92F57">
        <w:rPr>
          <w:rFonts w:ascii="Arial" w:eastAsia="Arial" w:hAnsi="Arial" w:cs="Arial"/>
          <w:sz w:val="24"/>
          <w:szCs w:val="24"/>
        </w:rPr>
        <w:t>The state pension</w:t>
      </w:r>
    </w:p>
    <w:p w14:paraId="6C7E70F2" w14:textId="1672995A" w:rsidR="00970C1D" w:rsidRPr="00B92F57" w:rsidRDefault="0ED7B220" w:rsidP="0ED7B220">
      <w:pPr>
        <w:pStyle w:val="ListParagraph"/>
        <w:numPr>
          <w:ilvl w:val="0"/>
          <w:numId w:val="2"/>
        </w:numPr>
        <w:tabs>
          <w:tab w:val="left" w:pos="0"/>
          <w:tab w:val="left" w:pos="720"/>
        </w:tabs>
        <w:jc w:val="both"/>
        <w:rPr>
          <w:rFonts w:ascii="Arial" w:eastAsia="Arial" w:hAnsi="Arial" w:cs="Arial"/>
          <w:sz w:val="24"/>
          <w:szCs w:val="24"/>
        </w:rPr>
      </w:pPr>
      <w:r w:rsidRPr="00B92F57">
        <w:rPr>
          <w:rFonts w:ascii="Arial" w:eastAsia="Arial" w:hAnsi="Arial" w:cs="Arial"/>
          <w:sz w:val="24"/>
          <w:szCs w:val="24"/>
        </w:rPr>
        <w:t>Workplace pension savings</w:t>
      </w:r>
    </w:p>
    <w:p w14:paraId="2234F90E" w14:textId="4A2A382A" w:rsidR="00970C1D" w:rsidRPr="00B92F57" w:rsidRDefault="0ED7B220" w:rsidP="0ED7B220">
      <w:pPr>
        <w:pStyle w:val="ListParagraph"/>
        <w:numPr>
          <w:ilvl w:val="0"/>
          <w:numId w:val="2"/>
        </w:numPr>
        <w:tabs>
          <w:tab w:val="left" w:pos="0"/>
          <w:tab w:val="left" w:pos="720"/>
        </w:tabs>
        <w:jc w:val="both"/>
        <w:rPr>
          <w:rFonts w:ascii="Arial" w:eastAsia="Arial" w:hAnsi="Arial" w:cs="Arial"/>
          <w:sz w:val="24"/>
          <w:szCs w:val="24"/>
        </w:rPr>
      </w:pPr>
      <w:r w:rsidRPr="00B92F57">
        <w:rPr>
          <w:rFonts w:ascii="Arial" w:eastAsia="Arial" w:hAnsi="Arial" w:cs="Arial"/>
          <w:sz w:val="24"/>
          <w:szCs w:val="24"/>
        </w:rPr>
        <w:t>At retirement options and tax efficiency</w:t>
      </w:r>
    </w:p>
    <w:p w14:paraId="38EF441F" w14:textId="549706CD" w:rsidR="00970C1D" w:rsidRPr="00B92F57" w:rsidRDefault="0ED7B220" w:rsidP="0ED7B220">
      <w:pPr>
        <w:pStyle w:val="ListParagraph"/>
        <w:numPr>
          <w:ilvl w:val="0"/>
          <w:numId w:val="2"/>
        </w:numPr>
        <w:tabs>
          <w:tab w:val="left" w:pos="0"/>
          <w:tab w:val="left" w:pos="720"/>
        </w:tabs>
        <w:jc w:val="both"/>
        <w:rPr>
          <w:rFonts w:ascii="Arial" w:eastAsia="Arial" w:hAnsi="Arial" w:cs="Arial"/>
          <w:sz w:val="24"/>
          <w:szCs w:val="24"/>
        </w:rPr>
      </w:pPr>
      <w:r w:rsidRPr="00B92F57">
        <w:rPr>
          <w:rFonts w:ascii="Arial" w:eastAsia="Arial" w:hAnsi="Arial" w:cs="Arial"/>
          <w:sz w:val="24"/>
          <w:szCs w:val="24"/>
        </w:rPr>
        <w:t>Wills and Inheritance Tax</w:t>
      </w:r>
    </w:p>
    <w:p w14:paraId="099B6F9C" w14:textId="23E66C65" w:rsidR="00970C1D" w:rsidRPr="00B92F57" w:rsidRDefault="0ED7B220" w:rsidP="0ED7B220">
      <w:pPr>
        <w:pStyle w:val="ListParagraph"/>
        <w:numPr>
          <w:ilvl w:val="0"/>
          <w:numId w:val="2"/>
        </w:numPr>
        <w:tabs>
          <w:tab w:val="left" w:pos="0"/>
          <w:tab w:val="left" w:pos="720"/>
        </w:tabs>
        <w:jc w:val="both"/>
        <w:rPr>
          <w:rFonts w:ascii="Arial" w:eastAsia="Arial" w:hAnsi="Arial" w:cs="Arial"/>
          <w:sz w:val="24"/>
          <w:szCs w:val="24"/>
        </w:rPr>
      </w:pPr>
      <w:r w:rsidRPr="00B92F57">
        <w:rPr>
          <w:rFonts w:ascii="Arial" w:eastAsia="Arial" w:hAnsi="Arial" w:cs="Arial"/>
          <w:sz w:val="24"/>
          <w:szCs w:val="24"/>
        </w:rPr>
        <w:t>Other savings and investments</w:t>
      </w:r>
    </w:p>
    <w:p w14:paraId="5DE31606" w14:textId="5BB75408" w:rsidR="00970C1D" w:rsidRPr="00B92F57" w:rsidRDefault="0ED7B220" w:rsidP="0ED7B220">
      <w:pPr>
        <w:pStyle w:val="ListParagraph"/>
        <w:numPr>
          <w:ilvl w:val="0"/>
          <w:numId w:val="2"/>
        </w:numPr>
        <w:tabs>
          <w:tab w:val="left" w:pos="0"/>
          <w:tab w:val="left" w:pos="720"/>
        </w:tabs>
        <w:jc w:val="both"/>
        <w:rPr>
          <w:rFonts w:ascii="Arial" w:eastAsia="Arial" w:hAnsi="Arial" w:cs="Arial"/>
          <w:sz w:val="24"/>
          <w:szCs w:val="24"/>
        </w:rPr>
      </w:pPr>
      <w:r w:rsidRPr="00B92F57">
        <w:rPr>
          <w:rFonts w:ascii="Arial" w:eastAsia="Arial" w:hAnsi="Arial" w:cs="Arial"/>
          <w:sz w:val="24"/>
          <w:szCs w:val="24"/>
        </w:rPr>
        <w:t>Inflation</w:t>
      </w:r>
    </w:p>
    <w:p w14:paraId="3C715F37" w14:textId="2099ADB2" w:rsidR="00970C1D" w:rsidRPr="00B92F57" w:rsidRDefault="0ED7B220" w:rsidP="0ED7B220">
      <w:pPr>
        <w:pStyle w:val="ListParagraph"/>
        <w:numPr>
          <w:ilvl w:val="0"/>
          <w:numId w:val="2"/>
        </w:numPr>
        <w:tabs>
          <w:tab w:val="left" w:pos="0"/>
          <w:tab w:val="left" w:pos="720"/>
        </w:tabs>
        <w:jc w:val="both"/>
        <w:rPr>
          <w:rFonts w:ascii="Arial" w:eastAsia="Arial" w:hAnsi="Arial" w:cs="Arial"/>
          <w:sz w:val="24"/>
          <w:szCs w:val="24"/>
        </w:rPr>
      </w:pPr>
      <w:r w:rsidRPr="00B92F57">
        <w:rPr>
          <w:rFonts w:ascii="Arial" w:eastAsia="Arial" w:hAnsi="Arial" w:cs="Arial"/>
          <w:sz w:val="24"/>
          <w:szCs w:val="24"/>
        </w:rPr>
        <w:t>Tax allowances</w:t>
      </w:r>
    </w:p>
    <w:p w14:paraId="175AD1EB" w14:textId="4FC61A01" w:rsidR="00970C1D" w:rsidRPr="00B92F57" w:rsidRDefault="0ED7B220" w:rsidP="0ED7B220">
      <w:pPr>
        <w:pStyle w:val="ListParagraph"/>
        <w:numPr>
          <w:ilvl w:val="0"/>
          <w:numId w:val="2"/>
        </w:numPr>
        <w:tabs>
          <w:tab w:val="left" w:pos="0"/>
          <w:tab w:val="left" w:pos="720"/>
        </w:tabs>
        <w:jc w:val="both"/>
        <w:rPr>
          <w:rFonts w:ascii="Arial" w:eastAsia="Arial" w:hAnsi="Arial" w:cs="Arial"/>
          <w:sz w:val="24"/>
          <w:szCs w:val="24"/>
        </w:rPr>
      </w:pPr>
      <w:r w:rsidRPr="00B92F57">
        <w:rPr>
          <w:rFonts w:ascii="Arial" w:eastAsia="Arial" w:hAnsi="Arial" w:cs="Arial"/>
          <w:sz w:val="24"/>
          <w:szCs w:val="24"/>
        </w:rPr>
        <w:t>Next steps and further guidance</w:t>
      </w:r>
      <w:r w:rsidRPr="00B92F57">
        <w:rPr>
          <w:rFonts w:ascii="Arial" w:hAnsi="Arial" w:cs="Arial"/>
          <w:sz w:val="24"/>
          <w:szCs w:val="24"/>
        </w:rPr>
        <w:t xml:space="preserve"> </w:t>
      </w:r>
    </w:p>
    <w:p w14:paraId="6C5CF767" w14:textId="166FF937" w:rsidR="00775D3E" w:rsidRPr="00B92F57" w:rsidRDefault="00775D3E" w:rsidP="498ADA98">
      <w:pPr>
        <w:jc w:val="both"/>
        <w:rPr>
          <w:rFonts w:ascii="Arial" w:hAnsi="Arial" w:cs="Arial"/>
        </w:rPr>
      </w:pPr>
    </w:p>
    <w:p w14:paraId="60B861A9" w14:textId="77777777" w:rsidR="002E2C28" w:rsidRPr="00B92F57" w:rsidRDefault="002E2C28" w:rsidP="498ADA98">
      <w:pPr>
        <w:jc w:val="both"/>
        <w:rPr>
          <w:rFonts w:ascii="Arial" w:hAnsi="Arial" w:cs="Arial"/>
        </w:rPr>
      </w:pPr>
    </w:p>
    <w:p w14:paraId="243F8A6E" w14:textId="67221416" w:rsidR="003E5B75" w:rsidRPr="00B92F57" w:rsidRDefault="00433E29" w:rsidP="003E5B75">
      <w:pPr>
        <w:rPr>
          <w:rFonts w:ascii="Arial" w:eastAsia="Arial" w:hAnsi="Arial" w:cs="Arial"/>
          <w:b/>
          <w:bCs/>
        </w:rPr>
      </w:pPr>
      <w:r w:rsidRPr="00B92F57">
        <w:rPr>
          <w:rFonts w:eastAsia="Arial"/>
          <w:noProof/>
        </w:rPr>
        <w:drawing>
          <wp:inline distT="0" distB="0" distL="0" distR="0" wp14:anchorId="07525C1A" wp14:editId="4BD79114">
            <wp:extent cx="6858000" cy="1955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58000" cy="195580"/>
                    </a:xfrm>
                    <a:prstGeom prst="rect">
                      <a:avLst/>
                    </a:prstGeom>
                    <a:noFill/>
                    <a:ln>
                      <a:noFill/>
                    </a:ln>
                  </pic:spPr>
                </pic:pic>
              </a:graphicData>
            </a:graphic>
          </wp:inline>
        </w:drawing>
      </w:r>
    </w:p>
    <w:p w14:paraId="4D78326D" w14:textId="77777777" w:rsidR="00513F60" w:rsidRDefault="00513F60" w:rsidP="00B45E42">
      <w:pPr>
        <w:rPr>
          <w:rFonts w:ascii="Arial" w:eastAsia="Arial" w:hAnsi="Arial" w:cs="Arial"/>
        </w:rPr>
      </w:pPr>
    </w:p>
    <w:p w14:paraId="284D4DF2" w14:textId="00F14B03" w:rsidR="003B2363" w:rsidRDefault="00E66C72" w:rsidP="00B45E42">
      <w:pPr>
        <w:rPr>
          <w:rFonts w:ascii="Arial" w:eastAsia="Arial" w:hAnsi="Arial" w:cs="Arial"/>
        </w:rPr>
      </w:pPr>
      <w:r w:rsidRPr="00E66C72">
        <w:rPr>
          <w:rFonts w:ascii="Arial" w:eastAsia="Arial" w:hAnsi="Arial" w:cs="Arial"/>
        </w:rPr>
        <w:t>A one-hour course delivered via Teams by Paul Kesterton, Information Governance Officer. The course will provide staff with the essential information they need to ensure that personal data is protected, and the Council complies with Data Protection law. It covers how to safely and lawfully share personal data under GDPR regulations as well as good practice for keeping information safe.</w:t>
      </w:r>
    </w:p>
    <w:p w14:paraId="6D5B987E" w14:textId="77777777" w:rsidR="003B2363" w:rsidRPr="00B92F57" w:rsidRDefault="003B2363" w:rsidP="00B45E42">
      <w:pPr>
        <w:rPr>
          <w:rFonts w:ascii="Arial" w:eastAsia="Arial" w:hAnsi="Arial" w:cs="Arial"/>
        </w:rPr>
      </w:pPr>
    </w:p>
    <w:tbl>
      <w:tblPr>
        <w:tblStyle w:val="TableGrid"/>
        <w:tblW w:w="0" w:type="auto"/>
        <w:tblLook w:val="04A0" w:firstRow="1" w:lastRow="0" w:firstColumn="1" w:lastColumn="0" w:noHBand="0" w:noVBand="1"/>
      </w:tblPr>
      <w:tblGrid>
        <w:gridCol w:w="2697"/>
        <w:gridCol w:w="1693"/>
        <w:gridCol w:w="1417"/>
        <w:gridCol w:w="4983"/>
      </w:tblGrid>
      <w:tr w:rsidR="00513F60" w:rsidRPr="00B92F57" w14:paraId="63A2CE17" w14:textId="77777777" w:rsidTr="00C9020B">
        <w:tc>
          <w:tcPr>
            <w:tcW w:w="2697" w:type="dxa"/>
          </w:tcPr>
          <w:p w14:paraId="19E6757A" w14:textId="77777777" w:rsidR="00513F60" w:rsidRPr="00B92F57" w:rsidRDefault="00513F60">
            <w:pPr>
              <w:rPr>
                <w:rFonts w:ascii="Arial" w:hAnsi="Arial" w:cs="Arial"/>
                <w:b/>
                <w:bCs/>
              </w:rPr>
            </w:pPr>
            <w:bookmarkStart w:id="4" w:name="_Hlk155264730"/>
            <w:r w:rsidRPr="00B92F57">
              <w:rPr>
                <w:rFonts w:ascii="Arial" w:hAnsi="Arial" w:cs="Arial"/>
                <w:b/>
                <w:bCs/>
              </w:rPr>
              <w:t>Date</w:t>
            </w:r>
          </w:p>
        </w:tc>
        <w:tc>
          <w:tcPr>
            <w:tcW w:w="1693" w:type="dxa"/>
          </w:tcPr>
          <w:p w14:paraId="39359560" w14:textId="77777777" w:rsidR="00513F60" w:rsidRPr="00B92F57" w:rsidRDefault="00513F60">
            <w:pPr>
              <w:rPr>
                <w:rFonts w:ascii="Arial" w:hAnsi="Arial" w:cs="Arial"/>
                <w:b/>
                <w:bCs/>
              </w:rPr>
            </w:pPr>
            <w:r w:rsidRPr="00B92F57">
              <w:rPr>
                <w:rFonts w:ascii="Arial" w:hAnsi="Arial" w:cs="Arial"/>
                <w:b/>
                <w:bCs/>
              </w:rPr>
              <w:t>Time</w:t>
            </w:r>
          </w:p>
        </w:tc>
        <w:tc>
          <w:tcPr>
            <w:tcW w:w="1417" w:type="dxa"/>
          </w:tcPr>
          <w:p w14:paraId="57B0455C" w14:textId="77777777" w:rsidR="00513F60" w:rsidRPr="00B92F57" w:rsidRDefault="00513F60">
            <w:pPr>
              <w:rPr>
                <w:rFonts w:ascii="Arial" w:hAnsi="Arial" w:cs="Arial"/>
                <w:b/>
                <w:bCs/>
              </w:rPr>
            </w:pPr>
            <w:r w:rsidRPr="00B92F57">
              <w:rPr>
                <w:rFonts w:ascii="Arial" w:hAnsi="Arial" w:cs="Arial"/>
                <w:b/>
                <w:bCs/>
              </w:rPr>
              <w:t>Venue</w:t>
            </w:r>
          </w:p>
        </w:tc>
        <w:tc>
          <w:tcPr>
            <w:tcW w:w="4983" w:type="dxa"/>
          </w:tcPr>
          <w:p w14:paraId="2061D12F" w14:textId="77777777" w:rsidR="00513F60" w:rsidRPr="00B92F57" w:rsidRDefault="00513F60">
            <w:pPr>
              <w:rPr>
                <w:rFonts w:ascii="Arial" w:hAnsi="Arial" w:cs="Arial"/>
                <w:b/>
                <w:bCs/>
              </w:rPr>
            </w:pPr>
            <w:r w:rsidRPr="00B92F57">
              <w:rPr>
                <w:rFonts w:ascii="Arial" w:hAnsi="Arial" w:cs="Arial"/>
                <w:b/>
                <w:bCs/>
              </w:rPr>
              <w:t xml:space="preserve">How to book a place </w:t>
            </w:r>
          </w:p>
        </w:tc>
      </w:tr>
      <w:tr w:rsidR="00513F60" w:rsidRPr="00B92F57" w14:paraId="347C8210" w14:textId="77777777" w:rsidTr="00C9020B">
        <w:tc>
          <w:tcPr>
            <w:tcW w:w="2697" w:type="dxa"/>
          </w:tcPr>
          <w:p w14:paraId="77C93646" w14:textId="1D8EB3DC" w:rsidR="00513F60" w:rsidRPr="00B92F57" w:rsidRDefault="00032F4E">
            <w:pPr>
              <w:rPr>
                <w:rFonts w:ascii="Arial" w:hAnsi="Arial" w:cs="Arial"/>
              </w:rPr>
            </w:pPr>
            <w:r>
              <w:rPr>
                <w:rFonts w:ascii="Arial" w:hAnsi="Arial" w:cs="Arial"/>
              </w:rPr>
              <w:t>Tuesday 17 September</w:t>
            </w:r>
          </w:p>
        </w:tc>
        <w:tc>
          <w:tcPr>
            <w:tcW w:w="1693" w:type="dxa"/>
          </w:tcPr>
          <w:p w14:paraId="7D34072C" w14:textId="029311FA" w:rsidR="00513F60" w:rsidRPr="00B92F57" w:rsidRDefault="00FE677A">
            <w:pPr>
              <w:rPr>
                <w:rFonts w:ascii="Arial" w:hAnsi="Arial" w:cs="Arial"/>
              </w:rPr>
            </w:pPr>
            <w:r w:rsidRPr="00B92F57">
              <w:rPr>
                <w:rFonts w:ascii="Arial" w:hAnsi="Arial" w:cs="Arial"/>
              </w:rPr>
              <w:t>10-11am</w:t>
            </w:r>
          </w:p>
        </w:tc>
        <w:tc>
          <w:tcPr>
            <w:tcW w:w="1417" w:type="dxa"/>
          </w:tcPr>
          <w:p w14:paraId="50042AFB" w14:textId="445EEF54" w:rsidR="00513F60" w:rsidRPr="00B92F57" w:rsidRDefault="00EB06B5">
            <w:pPr>
              <w:rPr>
                <w:rFonts w:ascii="Arial" w:hAnsi="Arial" w:cs="Arial"/>
              </w:rPr>
            </w:pPr>
            <w:r w:rsidRPr="00B92F57">
              <w:rPr>
                <w:rFonts w:ascii="Arial" w:hAnsi="Arial" w:cs="Arial"/>
              </w:rPr>
              <w:t>Teams</w:t>
            </w:r>
          </w:p>
        </w:tc>
        <w:tc>
          <w:tcPr>
            <w:tcW w:w="4983" w:type="dxa"/>
          </w:tcPr>
          <w:p w14:paraId="4AF1ACBC" w14:textId="67498480" w:rsidR="00513F60" w:rsidRPr="00B92F57" w:rsidRDefault="00EB06B5">
            <w:pPr>
              <w:rPr>
                <w:rFonts w:ascii="Arial" w:hAnsi="Arial" w:cs="Arial"/>
              </w:rPr>
            </w:pPr>
            <w:r w:rsidRPr="0007609A">
              <w:rPr>
                <w:rFonts w:ascii="Arial" w:hAnsi="Arial" w:cs="Arial"/>
              </w:rPr>
              <w:t>Please select this link to register for the course</w:t>
            </w:r>
            <w:r w:rsidRPr="00B92F57">
              <w:rPr>
                <w:rFonts w:ascii="Arial" w:hAnsi="Arial" w:cs="Arial"/>
              </w:rPr>
              <w:t xml:space="preserve"> </w:t>
            </w:r>
            <w:hyperlink r:id="rId28" w:history="1">
              <w:r w:rsidR="009579D0">
                <w:rPr>
                  <w:rStyle w:val="Hyperlink"/>
                  <w:rFonts w:ascii="Arial" w:hAnsi="Arial" w:cs="Arial"/>
                </w:rPr>
                <w:t>Data Protection Essentials 17/09/24</w:t>
              </w:r>
            </w:hyperlink>
            <w:r w:rsidR="009579D0">
              <w:rPr>
                <w:rFonts w:ascii="Arial" w:hAnsi="Arial" w:cs="Arial"/>
              </w:rPr>
              <w:t xml:space="preserve"> </w:t>
            </w:r>
          </w:p>
        </w:tc>
      </w:tr>
      <w:tr w:rsidR="00C9020B" w:rsidRPr="00B92F57" w14:paraId="3CCA58A2" w14:textId="77777777" w:rsidTr="00C9020B">
        <w:tc>
          <w:tcPr>
            <w:tcW w:w="2697" w:type="dxa"/>
          </w:tcPr>
          <w:p w14:paraId="71FCE119" w14:textId="1D1BD524" w:rsidR="00C9020B" w:rsidRPr="00B92F57" w:rsidRDefault="00C9020B">
            <w:pPr>
              <w:rPr>
                <w:rFonts w:ascii="Arial" w:hAnsi="Arial" w:cs="Arial"/>
              </w:rPr>
            </w:pPr>
            <w:r w:rsidRPr="00B92F57">
              <w:rPr>
                <w:rFonts w:ascii="Arial" w:hAnsi="Arial" w:cs="Arial"/>
              </w:rPr>
              <w:t xml:space="preserve">Thursday </w:t>
            </w:r>
            <w:r w:rsidR="00032F4E">
              <w:rPr>
                <w:rFonts w:ascii="Arial" w:hAnsi="Arial" w:cs="Arial"/>
              </w:rPr>
              <w:t>28 November</w:t>
            </w:r>
          </w:p>
        </w:tc>
        <w:tc>
          <w:tcPr>
            <w:tcW w:w="1693" w:type="dxa"/>
          </w:tcPr>
          <w:p w14:paraId="0D547B63" w14:textId="641858C6" w:rsidR="00C9020B" w:rsidRPr="00B92F57" w:rsidRDefault="00C9020B">
            <w:pPr>
              <w:rPr>
                <w:rFonts w:ascii="Arial" w:hAnsi="Arial" w:cs="Arial"/>
              </w:rPr>
            </w:pPr>
            <w:r w:rsidRPr="00B92F57">
              <w:rPr>
                <w:rFonts w:ascii="Arial" w:hAnsi="Arial" w:cs="Arial"/>
              </w:rPr>
              <w:t>2-3pm</w:t>
            </w:r>
          </w:p>
        </w:tc>
        <w:tc>
          <w:tcPr>
            <w:tcW w:w="1417" w:type="dxa"/>
          </w:tcPr>
          <w:p w14:paraId="7D0E4FD1" w14:textId="6BBCEF41" w:rsidR="00C9020B" w:rsidRPr="00B92F57" w:rsidRDefault="00C9020B">
            <w:pPr>
              <w:rPr>
                <w:rFonts w:ascii="Arial" w:hAnsi="Arial" w:cs="Arial"/>
              </w:rPr>
            </w:pPr>
            <w:r w:rsidRPr="00B92F57">
              <w:rPr>
                <w:rFonts w:ascii="Arial" w:hAnsi="Arial" w:cs="Arial"/>
              </w:rPr>
              <w:t>Teams</w:t>
            </w:r>
          </w:p>
        </w:tc>
        <w:tc>
          <w:tcPr>
            <w:tcW w:w="4983" w:type="dxa"/>
          </w:tcPr>
          <w:p w14:paraId="2918F060" w14:textId="6D2FDFD3" w:rsidR="00C9020B" w:rsidRPr="00B92F57" w:rsidRDefault="00C9020B">
            <w:pPr>
              <w:rPr>
                <w:rFonts w:ascii="Arial" w:hAnsi="Arial" w:cs="Arial"/>
              </w:rPr>
            </w:pPr>
            <w:r w:rsidRPr="0007609A">
              <w:rPr>
                <w:rFonts w:ascii="Arial" w:hAnsi="Arial" w:cs="Arial"/>
              </w:rPr>
              <w:t>Please select this link to register for the course</w:t>
            </w:r>
            <w:r w:rsidRPr="00B92F57">
              <w:rPr>
                <w:rFonts w:ascii="Arial" w:hAnsi="Arial" w:cs="Arial"/>
              </w:rPr>
              <w:t xml:space="preserve"> </w:t>
            </w:r>
            <w:hyperlink r:id="rId29" w:history="1">
              <w:r w:rsidR="00500A87">
                <w:rPr>
                  <w:rStyle w:val="Hyperlink"/>
                  <w:rFonts w:ascii="Arial" w:hAnsi="Arial" w:cs="Arial"/>
                </w:rPr>
                <w:t>Data Protection Essentials 28/11/24</w:t>
              </w:r>
            </w:hyperlink>
            <w:r w:rsidR="00500A87">
              <w:rPr>
                <w:rFonts w:ascii="Arial" w:hAnsi="Arial" w:cs="Arial"/>
              </w:rPr>
              <w:t xml:space="preserve"> </w:t>
            </w:r>
          </w:p>
        </w:tc>
      </w:tr>
      <w:bookmarkEnd w:id="4"/>
    </w:tbl>
    <w:p w14:paraId="7846D7AE" w14:textId="4CFD2256" w:rsidR="003E5B75" w:rsidRPr="00B92F57" w:rsidRDefault="003E5B75" w:rsidP="003E5B75"/>
    <w:p w14:paraId="7580358C" w14:textId="1C877075" w:rsidR="00265B2B" w:rsidRPr="00B92F57" w:rsidRDefault="003E5B75" w:rsidP="003E5B75">
      <w:pPr>
        <w:rPr>
          <w:rFonts w:ascii="Arial" w:eastAsia="Arial" w:hAnsi="Arial" w:cs="Arial"/>
          <w:b/>
          <w:bCs/>
        </w:rPr>
      </w:pPr>
      <w:r w:rsidRPr="00B92F57">
        <w:rPr>
          <w:rFonts w:ascii="Arial" w:eastAsia="Arial" w:hAnsi="Arial" w:cs="Arial"/>
          <w:b/>
          <w:bCs/>
        </w:rPr>
        <w:t xml:space="preserve"> </w:t>
      </w:r>
    </w:p>
    <w:p w14:paraId="50CD2CB0" w14:textId="125C2EE8" w:rsidR="003E5B75" w:rsidRPr="00B92F57" w:rsidRDefault="00A74508" w:rsidP="003E5B75">
      <w:pPr>
        <w:rPr>
          <w:rFonts w:ascii="Arial" w:eastAsia="Arial" w:hAnsi="Arial" w:cs="Arial"/>
          <w:b/>
          <w:bCs/>
        </w:rPr>
      </w:pPr>
      <w:r w:rsidRPr="00B92F57">
        <w:rPr>
          <w:rFonts w:eastAsia="Arial"/>
          <w:noProof/>
        </w:rPr>
        <w:drawing>
          <wp:inline distT="0" distB="0" distL="0" distR="0" wp14:anchorId="263CD686" wp14:editId="0540FB08">
            <wp:extent cx="6858000" cy="1955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0" cy="195580"/>
                    </a:xfrm>
                    <a:prstGeom prst="rect">
                      <a:avLst/>
                    </a:prstGeom>
                    <a:noFill/>
                    <a:ln>
                      <a:noFill/>
                    </a:ln>
                  </pic:spPr>
                </pic:pic>
              </a:graphicData>
            </a:graphic>
          </wp:inline>
        </w:drawing>
      </w:r>
    </w:p>
    <w:p w14:paraId="51C10626" w14:textId="7515BBBD" w:rsidR="00B45E42" w:rsidRPr="00B92F57" w:rsidRDefault="00B45E42" w:rsidP="003E5B75">
      <w:pPr>
        <w:rPr>
          <w:rFonts w:ascii="Arial" w:eastAsia="Arial" w:hAnsi="Arial" w:cs="Arial"/>
          <w:b/>
          <w:bCs/>
        </w:rPr>
      </w:pPr>
    </w:p>
    <w:p w14:paraId="381ABCB8" w14:textId="6B96B718" w:rsidR="00B64707" w:rsidRDefault="00632C2F" w:rsidP="00B45E42">
      <w:pPr>
        <w:rPr>
          <w:rFonts w:ascii="Arial" w:eastAsia="Arial" w:hAnsi="Arial" w:cs="Arial"/>
        </w:rPr>
      </w:pPr>
      <w:r w:rsidRPr="00632C2F">
        <w:rPr>
          <w:rFonts w:ascii="Arial" w:eastAsia="Arial" w:hAnsi="Arial" w:cs="Arial"/>
        </w:rPr>
        <w:t>A one-hour course delivered via Teams by Paul Kesterton, Information Governance Officer. Covering the differences between Service Requests and Complaints as well as the two stages of complaint response, the course will enable staff to identify complaints which fall under the Council’s Complaints handling Procedure and how to respond to them.</w:t>
      </w:r>
    </w:p>
    <w:p w14:paraId="330EA0DA" w14:textId="77777777" w:rsidR="00632C2F" w:rsidRDefault="00632C2F" w:rsidP="00B45E42">
      <w:pPr>
        <w:rPr>
          <w:rFonts w:ascii="Arial" w:eastAsia="Arial" w:hAnsi="Arial" w:cs="Arial"/>
        </w:rPr>
      </w:pPr>
    </w:p>
    <w:p w14:paraId="3729502C" w14:textId="77777777" w:rsidR="00632C2F" w:rsidRDefault="00632C2F" w:rsidP="00B45E42">
      <w:pPr>
        <w:rPr>
          <w:rFonts w:ascii="Arial" w:eastAsia="Arial" w:hAnsi="Arial" w:cs="Arial"/>
        </w:rPr>
      </w:pPr>
    </w:p>
    <w:p w14:paraId="50E496EC" w14:textId="77777777" w:rsidR="00632C2F" w:rsidRDefault="00632C2F" w:rsidP="00B45E42">
      <w:pPr>
        <w:rPr>
          <w:rFonts w:ascii="Arial" w:eastAsia="Arial" w:hAnsi="Arial" w:cs="Arial"/>
        </w:rPr>
      </w:pPr>
    </w:p>
    <w:p w14:paraId="0DAE485A" w14:textId="77777777" w:rsidR="00E66C72" w:rsidRPr="00B92F57" w:rsidRDefault="00E66C72" w:rsidP="00B45E42">
      <w:pPr>
        <w:rPr>
          <w:rFonts w:ascii="Arial" w:eastAsia="Arial" w:hAnsi="Arial" w:cs="Arial"/>
        </w:rPr>
      </w:pPr>
    </w:p>
    <w:tbl>
      <w:tblPr>
        <w:tblStyle w:val="TableGrid"/>
        <w:tblW w:w="0" w:type="auto"/>
        <w:tblLook w:val="04A0" w:firstRow="1" w:lastRow="0" w:firstColumn="1" w:lastColumn="0" w:noHBand="0" w:noVBand="1"/>
      </w:tblPr>
      <w:tblGrid>
        <w:gridCol w:w="2697"/>
        <w:gridCol w:w="1693"/>
        <w:gridCol w:w="1417"/>
        <w:gridCol w:w="4983"/>
      </w:tblGrid>
      <w:tr w:rsidR="00B64707" w:rsidRPr="00B92F57" w14:paraId="47E3C5BE" w14:textId="77777777">
        <w:tc>
          <w:tcPr>
            <w:tcW w:w="2697" w:type="dxa"/>
          </w:tcPr>
          <w:p w14:paraId="0C6ED961" w14:textId="77777777" w:rsidR="00B64707" w:rsidRPr="00B92F57" w:rsidRDefault="00B64707">
            <w:pPr>
              <w:rPr>
                <w:rFonts w:ascii="Arial" w:hAnsi="Arial" w:cs="Arial"/>
                <w:b/>
                <w:bCs/>
              </w:rPr>
            </w:pPr>
            <w:bookmarkStart w:id="5" w:name="_Hlk155264948"/>
            <w:r w:rsidRPr="00B92F57">
              <w:rPr>
                <w:rFonts w:ascii="Arial" w:hAnsi="Arial" w:cs="Arial"/>
                <w:b/>
                <w:bCs/>
              </w:rPr>
              <w:t>Date</w:t>
            </w:r>
          </w:p>
        </w:tc>
        <w:tc>
          <w:tcPr>
            <w:tcW w:w="1693" w:type="dxa"/>
          </w:tcPr>
          <w:p w14:paraId="13962114" w14:textId="77777777" w:rsidR="00B64707" w:rsidRPr="00B92F57" w:rsidRDefault="00B64707">
            <w:pPr>
              <w:rPr>
                <w:rFonts w:ascii="Arial" w:hAnsi="Arial" w:cs="Arial"/>
                <w:b/>
                <w:bCs/>
              </w:rPr>
            </w:pPr>
            <w:r w:rsidRPr="00B92F57">
              <w:rPr>
                <w:rFonts w:ascii="Arial" w:hAnsi="Arial" w:cs="Arial"/>
                <w:b/>
                <w:bCs/>
              </w:rPr>
              <w:t>Time</w:t>
            </w:r>
          </w:p>
        </w:tc>
        <w:tc>
          <w:tcPr>
            <w:tcW w:w="1417" w:type="dxa"/>
          </w:tcPr>
          <w:p w14:paraId="017FB0A5" w14:textId="77777777" w:rsidR="00B64707" w:rsidRPr="00B92F57" w:rsidRDefault="00B64707">
            <w:pPr>
              <w:rPr>
                <w:rFonts w:ascii="Arial" w:hAnsi="Arial" w:cs="Arial"/>
                <w:b/>
                <w:bCs/>
              </w:rPr>
            </w:pPr>
            <w:r w:rsidRPr="00B92F57">
              <w:rPr>
                <w:rFonts w:ascii="Arial" w:hAnsi="Arial" w:cs="Arial"/>
                <w:b/>
                <w:bCs/>
              </w:rPr>
              <w:t>Venue</w:t>
            </w:r>
          </w:p>
        </w:tc>
        <w:tc>
          <w:tcPr>
            <w:tcW w:w="4983" w:type="dxa"/>
          </w:tcPr>
          <w:p w14:paraId="1AA85C25" w14:textId="77777777" w:rsidR="00B64707" w:rsidRPr="00B92F57" w:rsidRDefault="00B64707">
            <w:pPr>
              <w:rPr>
                <w:rFonts w:ascii="Arial" w:hAnsi="Arial" w:cs="Arial"/>
                <w:b/>
                <w:bCs/>
              </w:rPr>
            </w:pPr>
            <w:r w:rsidRPr="00B92F57">
              <w:rPr>
                <w:rFonts w:ascii="Arial" w:hAnsi="Arial" w:cs="Arial"/>
                <w:b/>
                <w:bCs/>
              </w:rPr>
              <w:t xml:space="preserve">How to book a place </w:t>
            </w:r>
          </w:p>
        </w:tc>
      </w:tr>
      <w:tr w:rsidR="00B64707" w:rsidRPr="00B92F57" w14:paraId="6A2C501B" w14:textId="77777777">
        <w:tc>
          <w:tcPr>
            <w:tcW w:w="2697" w:type="dxa"/>
          </w:tcPr>
          <w:p w14:paraId="0825E840" w14:textId="183F494C" w:rsidR="00B64707" w:rsidRPr="00B92F57" w:rsidRDefault="00EC3ABB">
            <w:pPr>
              <w:rPr>
                <w:rFonts w:ascii="Arial" w:hAnsi="Arial" w:cs="Arial"/>
              </w:rPr>
            </w:pPr>
            <w:r>
              <w:rPr>
                <w:rFonts w:ascii="Arial" w:hAnsi="Arial" w:cs="Arial"/>
              </w:rPr>
              <w:t>Tuesday 24 September</w:t>
            </w:r>
          </w:p>
        </w:tc>
        <w:tc>
          <w:tcPr>
            <w:tcW w:w="1693" w:type="dxa"/>
          </w:tcPr>
          <w:p w14:paraId="314B8F5B" w14:textId="4D7702D2" w:rsidR="00B64707" w:rsidRPr="00B92F57" w:rsidRDefault="00EC3ABB">
            <w:pPr>
              <w:rPr>
                <w:rFonts w:ascii="Arial" w:hAnsi="Arial" w:cs="Arial"/>
              </w:rPr>
            </w:pPr>
            <w:r>
              <w:rPr>
                <w:rFonts w:ascii="Arial" w:hAnsi="Arial" w:cs="Arial"/>
              </w:rPr>
              <w:t>2-3pm</w:t>
            </w:r>
          </w:p>
        </w:tc>
        <w:tc>
          <w:tcPr>
            <w:tcW w:w="1417" w:type="dxa"/>
          </w:tcPr>
          <w:p w14:paraId="3AC76110" w14:textId="77777777" w:rsidR="00B64707" w:rsidRPr="00B92F57" w:rsidRDefault="00B64707">
            <w:pPr>
              <w:rPr>
                <w:rFonts w:ascii="Arial" w:hAnsi="Arial" w:cs="Arial"/>
              </w:rPr>
            </w:pPr>
            <w:r w:rsidRPr="00B92F57">
              <w:rPr>
                <w:rFonts w:ascii="Arial" w:hAnsi="Arial" w:cs="Arial"/>
              </w:rPr>
              <w:t>Teams</w:t>
            </w:r>
          </w:p>
        </w:tc>
        <w:tc>
          <w:tcPr>
            <w:tcW w:w="4983" w:type="dxa"/>
          </w:tcPr>
          <w:p w14:paraId="0DE375D6" w14:textId="12F470E7" w:rsidR="00B64707" w:rsidRPr="00B92F57" w:rsidRDefault="00B64707">
            <w:pPr>
              <w:rPr>
                <w:rFonts w:ascii="Arial" w:hAnsi="Arial" w:cs="Arial"/>
              </w:rPr>
            </w:pPr>
            <w:r w:rsidRPr="0007609A">
              <w:rPr>
                <w:rFonts w:ascii="Arial" w:hAnsi="Arial" w:cs="Arial"/>
              </w:rPr>
              <w:t>Please select this link to register for the course</w:t>
            </w:r>
            <w:r w:rsidRPr="00B92F57">
              <w:rPr>
                <w:rFonts w:ascii="Arial" w:hAnsi="Arial" w:cs="Arial"/>
              </w:rPr>
              <w:t xml:space="preserve"> </w:t>
            </w:r>
            <w:hyperlink r:id="rId31" w:history="1">
              <w:r w:rsidR="00B76761">
                <w:rPr>
                  <w:rStyle w:val="Hyperlink"/>
                  <w:rFonts w:ascii="Arial" w:hAnsi="Arial" w:cs="Arial"/>
                </w:rPr>
                <w:t>Complaints Handling Essentials 24/09/24</w:t>
              </w:r>
            </w:hyperlink>
            <w:r w:rsidR="00B76761">
              <w:rPr>
                <w:rFonts w:ascii="Arial" w:hAnsi="Arial" w:cs="Arial"/>
              </w:rPr>
              <w:t xml:space="preserve"> </w:t>
            </w:r>
          </w:p>
        </w:tc>
      </w:tr>
      <w:tr w:rsidR="00B64707" w:rsidRPr="00B92F57" w14:paraId="72B4967F" w14:textId="77777777">
        <w:tc>
          <w:tcPr>
            <w:tcW w:w="2697" w:type="dxa"/>
          </w:tcPr>
          <w:p w14:paraId="410A12F2" w14:textId="5D56BB41" w:rsidR="00B64707" w:rsidRPr="00B92F57" w:rsidRDefault="005D7A9C">
            <w:pPr>
              <w:rPr>
                <w:rFonts w:ascii="Arial" w:hAnsi="Arial" w:cs="Arial"/>
              </w:rPr>
            </w:pPr>
            <w:r>
              <w:rPr>
                <w:rFonts w:ascii="Arial" w:hAnsi="Arial" w:cs="Arial"/>
              </w:rPr>
              <w:t>Thursday 7 November</w:t>
            </w:r>
          </w:p>
        </w:tc>
        <w:tc>
          <w:tcPr>
            <w:tcW w:w="1693" w:type="dxa"/>
          </w:tcPr>
          <w:p w14:paraId="3A85A069" w14:textId="64B293FD" w:rsidR="00B64707" w:rsidRPr="00B92F57" w:rsidRDefault="005D7A9C">
            <w:pPr>
              <w:rPr>
                <w:rFonts w:ascii="Arial" w:hAnsi="Arial" w:cs="Arial"/>
              </w:rPr>
            </w:pPr>
            <w:r>
              <w:rPr>
                <w:rFonts w:ascii="Arial" w:hAnsi="Arial" w:cs="Arial"/>
              </w:rPr>
              <w:t xml:space="preserve">10-11am </w:t>
            </w:r>
          </w:p>
        </w:tc>
        <w:tc>
          <w:tcPr>
            <w:tcW w:w="1417" w:type="dxa"/>
          </w:tcPr>
          <w:p w14:paraId="3367B576" w14:textId="77777777" w:rsidR="00B64707" w:rsidRPr="00B92F57" w:rsidRDefault="00B64707">
            <w:pPr>
              <w:rPr>
                <w:rFonts w:ascii="Arial" w:hAnsi="Arial" w:cs="Arial"/>
              </w:rPr>
            </w:pPr>
            <w:r w:rsidRPr="00B92F57">
              <w:rPr>
                <w:rFonts w:ascii="Arial" w:hAnsi="Arial" w:cs="Arial"/>
              </w:rPr>
              <w:t>Teams</w:t>
            </w:r>
          </w:p>
        </w:tc>
        <w:tc>
          <w:tcPr>
            <w:tcW w:w="4983" w:type="dxa"/>
          </w:tcPr>
          <w:p w14:paraId="2CA93720" w14:textId="5A81CE2F" w:rsidR="00B64707" w:rsidRPr="00B92F57" w:rsidRDefault="00B64707">
            <w:pPr>
              <w:rPr>
                <w:rFonts w:ascii="Arial" w:hAnsi="Arial" w:cs="Arial"/>
              </w:rPr>
            </w:pPr>
            <w:r w:rsidRPr="0007609A">
              <w:rPr>
                <w:rFonts w:ascii="Arial" w:hAnsi="Arial" w:cs="Arial"/>
              </w:rPr>
              <w:t>Please select this link to register for the course</w:t>
            </w:r>
            <w:r w:rsidR="00114E7C" w:rsidRPr="00B92F57">
              <w:rPr>
                <w:rFonts w:ascii="Arial" w:hAnsi="Arial" w:cs="Arial"/>
              </w:rPr>
              <w:t xml:space="preserve"> </w:t>
            </w:r>
            <w:hyperlink r:id="rId32" w:history="1">
              <w:r w:rsidR="0007609A">
                <w:rPr>
                  <w:rStyle w:val="Hyperlink"/>
                  <w:rFonts w:ascii="Arial" w:hAnsi="Arial" w:cs="Arial"/>
                </w:rPr>
                <w:t>Complaints Handling Essentials 07/11/24</w:t>
              </w:r>
            </w:hyperlink>
            <w:r w:rsidR="0007609A">
              <w:rPr>
                <w:rFonts w:ascii="Arial" w:hAnsi="Arial" w:cs="Arial"/>
              </w:rPr>
              <w:t xml:space="preserve"> </w:t>
            </w:r>
          </w:p>
        </w:tc>
      </w:tr>
      <w:bookmarkEnd w:id="5"/>
    </w:tbl>
    <w:p w14:paraId="612300BF" w14:textId="06D00929" w:rsidR="00F84EF7" w:rsidRPr="00B92F57" w:rsidRDefault="00F84EF7" w:rsidP="003E5B75">
      <w:pPr>
        <w:rPr>
          <w:rFonts w:ascii="Arial" w:eastAsia="Arial" w:hAnsi="Arial" w:cs="Arial"/>
        </w:rPr>
      </w:pPr>
    </w:p>
    <w:p w14:paraId="3CD6B4E6" w14:textId="77777777" w:rsidR="00F84EF7" w:rsidRPr="00B92F57" w:rsidRDefault="00F84EF7" w:rsidP="003E5B75">
      <w:pPr>
        <w:rPr>
          <w:rFonts w:ascii="Arial" w:eastAsia="Arial" w:hAnsi="Arial" w:cs="Arial"/>
          <w:b/>
          <w:bCs/>
        </w:rPr>
      </w:pPr>
    </w:p>
    <w:p w14:paraId="3F01ABC8" w14:textId="60177CF9" w:rsidR="003E5B75" w:rsidRPr="00B92F57" w:rsidRDefault="00887BD4" w:rsidP="003E5B75">
      <w:pPr>
        <w:rPr>
          <w:rFonts w:ascii="Arial" w:eastAsia="Arial" w:hAnsi="Arial" w:cs="Arial"/>
          <w:b/>
          <w:bCs/>
        </w:rPr>
      </w:pPr>
      <w:r w:rsidRPr="00B92F57">
        <w:rPr>
          <w:rFonts w:eastAsia="Arial"/>
          <w:noProof/>
        </w:rPr>
        <w:drawing>
          <wp:inline distT="0" distB="0" distL="0" distR="0" wp14:anchorId="3A2C8B82" wp14:editId="0FAE6C19">
            <wp:extent cx="6858000" cy="1955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0" cy="195580"/>
                    </a:xfrm>
                    <a:prstGeom prst="rect">
                      <a:avLst/>
                    </a:prstGeom>
                    <a:noFill/>
                    <a:ln>
                      <a:noFill/>
                    </a:ln>
                  </pic:spPr>
                </pic:pic>
              </a:graphicData>
            </a:graphic>
          </wp:inline>
        </w:drawing>
      </w:r>
    </w:p>
    <w:p w14:paraId="1328BBAF" w14:textId="1CB4F215" w:rsidR="00B45E42" w:rsidRPr="00B92F57" w:rsidRDefault="00B45E42" w:rsidP="003E5B75">
      <w:pPr>
        <w:rPr>
          <w:rFonts w:ascii="Arial" w:eastAsia="Arial" w:hAnsi="Arial" w:cs="Arial"/>
          <w:b/>
          <w:bCs/>
        </w:rPr>
      </w:pPr>
    </w:p>
    <w:p w14:paraId="6235F0D0" w14:textId="3F049F28" w:rsidR="002A5DC3" w:rsidRDefault="00133023" w:rsidP="00050E42">
      <w:pPr>
        <w:rPr>
          <w:rFonts w:ascii="Arial" w:eastAsia="Arial" w:hAnsi="Arial" w:cs="Arial"/>
        </w:rPr>
      </w:pPr>
      <w:r w:rsidRPr="00133023">
        <w:rPr>
          <w:rFonts w:ascii="Arial" w:eastAsia="Arial" w:hAnsi="Arial" w:cs="Arial"/>
        </w:rPr>
        <w:t>A one-hour course delivered via Teams, by Paul Kesterton, Information Governance Officer. The course will enable staff to identify requests that fall under either the FOI (Scotland) Act or the Environmental Information Regulations and will go through the essentials of how to respond to the requests, as well as what information might be exempt from disclosure.</w:t>
      </w:r>
    </w:p>
    <w:p w14:paraId="748BAFFF" w14:textId="77777777" w:rsidR="00133023" w:rsidRPr="00B92F57" w:rsidRDefault="00133023" w:rsidP="00050E42">
      <w:pPr>
        <w:rPr>
          <w:rFonts w:ascii="Arial" w:eastAsia="Arial" w:hAnsi="Arial" w:cs="Arial"/>
        </w:rPr>
      </w:pPr>
    </w:p>
    <w:tbl>
      <w:tblPr>
        <w:tblStyle w:val="TableGrid"/>
        <w:tblW w:w="0" w:type="auto"/>
        <w:tblLook w:val="04A0" w:firstRow="1" w:lastRow="0" w:firstColumn="1" w:lastColumn="0" w:noHBand="0" w:noVBand="1"/>
      </w:tblPr>
      <w:tblGrid>
        <w:gridCol w:w="2697"/>
        <w:gridCol w:w="1693"/>
        <w:gridCol w:w="1417"/>
        <w:gridCol w:w="4983"/>
      </w:tblGrid>
      <w:tr w:rsidR="002A5DC3" w:rsidRPr="00B92F57" w14:paraId="1A3935A6" w14:textId="77777777">
        <w:tc>
          <w:tcPr>
            <w:tcW w:w="2697" w:type="dxa"/>
          </w:tcPr>
          <w:p w14:paraId="2CF77EA2" w14:textId="77777777" w:rsidR="002A5DC3" w:rsidRPr="00B92F57" w:rsidRDefault="002A5DC3">
            <w:pPr>
              <w:rPr>
                <w:rFonts w:ascii="Arial" w:hAnsi="Arial" w:cs="Arial"/>
                <w:b/>
                <w:bCs/>
              </w:rPr>
            </w:pPr>
            <w:r w:rsidRPr="00B92F57">
              <w:rPr>
                <w:rFonts w:ascii="Arial" w:hAnsi="Arial" w:cs="Arial"/>
                <w:b/>
                <w:bCs/>
              </w:rPr>
              <w:t>Date</w:t>
            </w:r>
          </w:p>
        </w:tc>
        <w:tc>
          <w:tcPr>
            <w:tcW w:w="1693" w:type="dxa"/>
          </w:tcPr>
          <w:p w14:paraId="2DC1C952" w14:textId="77777777" w:rsidR="002A5DC3" w:rsidRPr="00B92F57" w:rsidRDefault="002A5DC3">
            <w:pPr>
              <w:rPr>
                <w:rFonts w:ascii="Arial" w:hAnsi="Arial" w:cs="Arial"/>
                <w:b/>
                <w:bCs/>
              </w:rPr>
            </w:pPr>
            <w:r w:rsidRPr="00B92F57">
              <w:rPr>
                <w:rFonts w:ascii="Arial" w:hAnsi="Arial" w:cs="Arial"/>
                <w:b/>
                <w:bCs/>
              </w:rPr>
              <w:t>Time</w:t>
            </w:r>
          </w:p>
        </w:tc>
        <w:tc>
          <w:tcPr>
            <w:tcW w:w="1417" w:type="dxa"/>
          </w:tcPr>
          <w:p w14:paraId="7E5518AA" w14:textId="77777777" w:rsidR="002A5DC3" w:rsidRPr="00B92F57" w:rsidRDefault="002A5DC3">
            <w:pPr>
              <w:rPr>
                <w:rFonts w:ascii="Arial" w:hAnsi="Arial" w:cs="Arial"/>
                <w:b/>
                <w:bCs/>
              </w:rPr>
            </w:pPr>
            <w:r w:rsidRPr="00B92F57">
              <w:rPr>
                <w:rFonts w:ascii="Arial" w:hAnsi="Arial" w:cs="Arial"/>
                <w:b/>
                <w:bCs/>
              </w:rPr>
              <w:t>Venue</w:t>
            </w:r>
          </w:p>
        </w:tc>
        <w:tc>
          <w:tcPr>
            <w:tcW w:w="4983" w:type="dxa"/>
          </w:tcPr>
          <w:p w14:paraId="21A035B5" w14:textId="77777777" w:rsidR="002A5DC3" w:rsidRPr="00B92F57" w:rsidRDefault="002A5DC3">
            <w:pPr>
              <w:rPr>
                <w:rFonts w:ascii="Arial" w:hAnsi="Arial" w:cs="Arial"/>
                <w:b/>
                <w:bCs/>
              </w:rPr>
            </w:pPr>
            <w:r w:rsidRPr="00B92F57">
              <w:rPr>
                <w:rFonts w:ascii="Arial" w:hAnsi="Arial" w:cs="Arial"/>
                <w:b/>
                <w:bCs/>
              </w:rPr>
              <w:t xml:space="preserve">How to book a place </w:t>
            </w:r>
          </w:p>
        </w:tc>
      </w:tr>
      <w:tr w:rsidR="002A5DC3" w:rsidRPr="00B92F57" w14:paraId="6C5753A3" w14:textId="77777777">
        <w:tc>
          <w:tcPr>
            <w:tcW w:w="2697" w:type="dxa"/>
          </w:tcPr>
          <w:p w14:paraId="1FCBF36E" w14:textId="1CC9D57C" w:rsidR="002A5DC3" w:rsidRPr="00B92F57" w:rsidRDefault="002A5DC3">
            <w:pPr>
              <w:rPr>
                <w:rFonts w:ascii="Arial" w:hAnsi="Arial" w:cs="Arial"/>
              </w:rPr>
            </w:pPr>
            <w:r w:rsidRPr="00B92F57">
              <w:rPr>
                <w:rFonts w:ascii="Arial" w:hAnsi="Arial" w:cs="Arial"/>
              </w:rPr>
              <w:t>T</w:t>
            </w:r>
            <w:r w:rsidR="005D7A9C">
              <w:rPr>
                <w:rFonts w:ascii="Arial" w:hAnsi="Arial" w:cs="Arial"/>
              </w:rPr>
              <w:t xml:space="preserve">uesday 22 </w:t>
            </w:r>
            <w:r w:rsidR="00E713B2">
              <w:rPr>
                <w:rFonts w:ascii="Arial" w:hAnsi="Arial" w:cs="Arial"/>
              </w:rPr>
              <w:t xml:space="preserve">October </w:t>
            </w:r>
          </w:p>
        </w:tc>
        <w:tc>
          <w:tcPr>
            <w:tcW w:w="1693" w:type="dxa"/>
          </w:tcPr>
          <w:p w14:paraId="6E46796E" w14:textId="407A1F2C" w:rsidR="002A5DC3" w:rsidRPr="00B92F57" w:rsidRDefault="00C923BB">
            <w:pPr>
              <w:rPr>
                <w:rFonts w:ascii="Arial" w:hAnsi="Arial" w:cs="Arial"/>
              </w:rPr>
            </w:pPr>
            <w:r w:rsidRPr="00B92F57">
              <w:rPr>
                <w:rFonts w:ascii="Arial" w:hAnsi="Arial" w:cs="Arial"/>
              </w:rPr>
              <w:t>2-3pm</w:t>
            </w:r>
          </w:p>
        </w:tc>
        <w:tc>
          <w:tcPr>
            <w:tcW w:w="1417" w:type="dxa"/>
          </w:tcPr>
          <w:p w14:paraId="20AD7330" w14:textId="77777777" w:rsidR="002A5DC3" w:rsidRPr="00B92F57" w:rsidRDefault="002A5DC3">
            <w:pPr>
              <w:rPr>
                <w:rFonts w:ascii="Arial" w:hAnsi="Arial" w:cs="Arial"/>
              </w:rPr>
            </w:pPr>
            <w:r w:rsidRPr="00B92F57">
              <w:rPr>
                <w:rFonts w:ascii="Arial" w:hAnsi="Arial" w:cs="Arial"/>
              </w:rPr>
              <w:t>Teams</w:t>
            </w:r>
          </w:p>
        </w:tc>
        <w:tc>
          <w:tcPr>
            <w:tcW w:w="4983" w:type="dxa"/>
          </w:tcPr>
          <w:p w14:paraId="3928C697" w14:textId="337B9A83" w:rsidR="002A5DC3" w:rsidRPr="00B92F57" w:rsidRDefault="002A5DC3">
            <w:pPr>
              <w:rPr>
                <w:rFonts w:ascii="Arial" w:hAnsi="Arial" w:cs="Arial"/>
              </w:rPr>
            </w:pPr>
            <w:r w:rsidRPr="00000546">
              <w:rPr>
                <w:rFonts w:ascii="Arial" w:hAnsi="Arial" w:cs="Arial"/>
              </w:rPr>
              <w:t>Please select this link to register for the course</w:t>
            </w:r>
            <w:r w:rsidR="00C923BB" w:rsidRPr="00B92F57">
              <w:rPr>
                <w:rFonts w:ascii="Arial" w:hAnsi="Arial" w:cs="Arial"/>
              </w:rPr>
              <w:t xml:space="preserve"> </w:t>
            </w:r>
            <w:hyperlink r:id="rId34" w:history="1">
              <w:r w:rsidR="00047CA6">
                <w:rPr>
                  <w:rStyle w:val="Hyperlink"/>
                  <w:rFonts w:ascii="Arial" w:hAnsi="Arial" w:cs="Arial"/>
                </w:rPr>
                <w:t>Freedom of Information Essentials 22/10/24</w:t>
              </w:r>
            </w:hyperlink>
            <w:r w:rsidR="00047CA6">
              <w:rPr>
                <w:rFonts w:ascii="Arial" w:hAnsi="Arial" w:cs="Arial"/>
              </w:rPr>
              <w:t xml:space="preserve"> </w:t>
            </w:r>
          </w:p>
        </w:tc>
      </w:tr>
      <w:tr w:rsidR="002A5DC3" w:rsidRPr="00B92F57" w14:paraId="2F7CC30D" w14:textId="77777777">
        <w:tc>
          <w:tcPr>
            <w:tcW w:w="2697" w:type="dxa"/>
          </w:tcPr>
          <w:p w14:paraId="6D308AAD" w14:textId="6019BA0F" w:rsidR="002A5DC3" w:rsidRPr="00B92F57" w:rsidRDefault="00E713B2">
            <w:pPr>
              <w:rPr>
                <w:rFonts w:ascii="Arial" w:hAnsi="Arial" w:cs="Arial"/>
              </w:rPr>
            </w:pPr>
            <w:r>
              <w:rPr>
                <w:rFonts w:ascii="Arial" w:hAnsi="Arial" w:cs="Arial"/>
              </w:rPr>
              <w:t xml:space="preserve">Thursday 5 December </w:t>
            </w:r>
          </w:p>
        </w:tc>
        <w:tc>
          <w:tcPr>
            <w:tcW w:w="1693" w:type="dxa"/>
          </w:tcPr>
          <w:p w14:paraId="7A44EF6D" w14:textId="449AE499" w:rsidR="002A5DC3" w:rsidRPr="00B92F57" w:rsidRDefault="00C923BB">
            <w:pPr>
              <w:rPr>
                <w:rFonts w:ascii="Arial" w:hAnsi="Arial" w:cs="Arial"/>
              </w:rPr>
            </w:pPr>
            <w:r w:rsidRPr="00B92F57">
              <w:rPr>
                <w:rFonts w:ascii="Arial" w:hAnsi="Arial" w:cs="Arial"/>
              </w:rPr>
              <w:t>10-11am</w:t>
            </w:r>
          </w:p>
        </w:tc>
        <w:tc>
          <w:tcPr>
            <w:tcW w:w="1417" w:type="dxa"/>
          </w:tcPr>
          <w:p w14:paraId="41A22E0C" w14:textId="77777777" w:rsidR="002A5DC3" w:rsidRPr="00B92F57" w:rsidRDefault="002A5DC3">
            <w:pPr>
              <w:rPr>
                <w:rFonts w:ascii="Arial" w:hAnsi="Arial" w:cs="Arial"/>
              </w:rPr>
            </w:pPr>
            <w:r w:rsidRPr="00B92F57">
              <w:rPr>
                <w:rFonts w:ascii="Arial" w:hAnsi="Arial" w:cs="Arial"/>
              </w:rPr>
              <w:t>Teams</w:t>
            </w:r>
          </w:p>
        </w:tc>
        <w:tc>
          <w:tcPr>
            <w:tcW w:w="4983" w:type="dxa"/>
          </w:tcPr>
          <w:p w14:paraId="05CD492C" w14:textId="6BF9E22C" w:rsidR="002A5DC3" w:rsidRPr="00B92F57" w:rsidRDefault="002A5DC3">
            <w:pPr>
              <w:rPr>
                <w:rFonts w:ascii="Arial" w:hAnsi="Arial" w:cs="Arial"/>
              </w:rPr>
            </w:pPr>
            <w:r w:rsidRPr="00000546">
              <w:rPr>
                <w:rFonts w:ascii="Arial" w:hAnsi="Arial" w:cs="Arial"/>
              </w:rPr>
              <w:t>Please select this link to register for the course</w:t>
            </w:r>
            <w:r w:rsidRPr="00B92F57">
              <w:rPr>
                <w:rFonts w:ascii="Arial" w:hAnsi="Arial" w:cs="Arial"/>
              </w:rPr>
              <w:t xml:space="preserve"> </w:t>
            </w:r>
            <w:hyperlink r:id="rId35" w:history="1">
              <w:r w:rsidR="003364D4">
                <w:rPr>
                  <w:rStyle w:val="Hyperlink"/>
                  <w:rFonts w:ascii="Arial" w:hAnsi="Arial" w:cs="Arial"/>
                </w:rPr>
                <w:t>Freedom of Information Essentials 05/12/24</w:t>
              </w:r>
            </w:hyperlink>
            <w:r w:rsidR="003364D4">
              <w:rPr>
                <w:rFonts w:ascii="Arial" w:hAnsi="Arial" w:cs="Arial"/>
              </w:rPr>
              <w:t xml:space="preserve"> </w:t>
            </w:r>
          </w:p>
        </w:tc>
      </w:tr>
    </w:tbl>
    <w:p w14:paraId="21032F9B" w14:textId="77777777" w:rsidR="002E2C28" w:rsidRPr="00B92F57" w:rsidRDefault="002E2C28" w:rsidP="003E5B75">
      <w:pPr>
        <w:rPr>
          <w:rFonts w:ascii="Arial" w:eastAsia="Arial" w:hAnsi="Arial" w:cs="Arial"/>
        </w:rPr>
      </w:pPr>
    </w:p>
    <w:p w14:paraId="23E00AF4" w14:textId="6D28273F" w:rsidR="00165F65" w:rsidRPr="00B92F57" w:rsidRDefault="002F3280" w:rsidP="00B45E42">
      <w:pPr>
        <w:outlineLvl w:val="0"/>
        <w:rPr>
          <w:rFonts w:ascii="Arial" w:hAnsi="Arial" w:cs="Arial"/>
          <w:b/>
          <w:u w:val="single"/>
        </w:rPr>
      </w:pPr>
      <w:r w:rsidRPr="00B92F57">
        <w:rPr>
          <w:noProof/>
        </w:rPr>
        <w:drawing>
          <wp:inline distT="0" distB="0" distL="0" distR="0" wp14:anchorId="6412CD42" wp14:editId="071BEA35">
            <wp:extent cx="6858000" cy="1955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58000" cy="195580"/>
                    </a:xfrm>
                    <a:prstGeom prst="rect">
                      <a:avLst/>
                    </a:prstGeom>
                    <a:noFill/>
                    <a:ln>
                      <a:noFill/>
                    </a:ln>
                  </pic:spPr>
                </pic:pic>
              </a:graphicData>
            </a:graphic>
          </wp:inline>
        </w:drawing>
      </w:r>
    </w:p>
    <w:p w14:paraId="73290AA3" w14:textId="004C8821" w:rsidR="00B45E42" w:rsidRPr="00B92F57" w:rsidRDefault="00B45E42" w:rsidP="00B45E42">
      <w:pPr>
        <w:outlineLvl w:val="0"/>
        <w:rPr>
          <w:rFonts w:ascii="Arial" w:hAnsi="Arial" w:cs="Arial"/>
          <w:b/>
          <w:u w:val="single"/>
        </w:rPr>
      </w:pPr>
    </w:p>
    <w:p w14:paraId="441D4BA2" w14:textId="46E3232C" w:rsidR="004A240C" w:rsidRPr="00B92F57" w:rsidRDefault="009A088A" w:rsidP="00B45E42">
      <w:pPr>
        <w:rPr>
          <w:rFonts w:ascii="Arial" w:hAnsi="Arial" w:cs="Arial"/>
        </w:rPr>
      </w:pPr>
      <w:r w:rsidRPr="00B92F57">
        <w:rPr>
          <w:rFonts w:ascii="Arial" w:hAnsi="Arial" w:cs="Arial"/>
        </w:rPr>
        <w:t>Employees</w:t>
      </w:r>
      <w:r w:rsidR="00B45E42" w:rsidRPr="00B92F57">
        <w:rPr>
          <w:rFonts w:ascii="Arial" w:hAnsi="Arial" w:cs="Arial"/>
        </w:rPr>
        <w:t xml:space="preserve"> are reminded that they can find </w:t>
      </w:r>
      <w:r w:rsidR="004E562E" w:rsidRPr="00B92F57">
        <w:rPr>
          <w:rFonts w:ascii="Arial" w:hAnsi="Arial" w:cs="Arial"/>
        </w:rPr>
        <w:t>many helpful</w:t>
      </w:r>
      <w:r w:rsidR="00B45E42" w:rsidRPr="00B92F57">
        <w:rPr>
          <w:rFonts w:ascii="Arial" w:hAnsi="Arial" w:cs="Arial"/>
        </w:rPr>
        <w:t xml:space="preserve"> resources within </w:t>
      </w:r>
      <w:r w:rsidR="00B45E42" w:rsidRPr="00B92F57">
        <w:rPr>
          <w:rFonts w:ascii="Arial" w:hAnsi="Arial" w:cs="Arial"/>
          <w:b/>
          <w:bCs/>
        </w:rPr>
        <w:t>iLearn</w:t>
      </w:r>
      <w:r w:rsidR="002E2C28" w:rsidRPr="00B92F57">
        <w:rPr>
          <w:rFonts w:ascii="Arial" w:hAnsi="Arial" w:cs="Arial"/>
          <w:b/>
          <w:bCs/>
        </w:rPr>
        <w:t xml:space="preserve"> </w:t>
      </w:r>
      <w:hyperlink r:id="rId37" w:history="1">
        <w:r w:rsidR="002E2C28" w:rsidRPr="00B92F57">
          <w:rPr>
            <w:rStyle w:val="Hyperlink"/>
            <w:rFonts w:ascii="Arial" w:hAnsi="Arial" w:cs="Arial"/>
            <w:b/>
            <w:bCs/>
          </w:rPr>
          <w:t>www.orkney.gov.uk/iLearn</w:t>
        </w:r>
      </w:hyperlink>
      <w:r w:rsidR="002E2C28" w:rsidRPr="00B92F57">
        <w:rPr>
          <w:rFonts w:ascii="Arial" w:hAnsi="Arial" w:cs="Arial"/>
          <w:b/>
          <w:bCs/>
        </w:rPr>
        <w:t xml:space="preserve"> </w:t>
      </w:r>
      <w:r w:rsidR="00B45E42" w:rsidRPr="00B92F57">
        <w:rPr>
          <w:rFonts w:ascii="Arial" w:hAnsi="Arial" w:cs="Arial"/>
        </w:rPr>
        <w:t xml:space="preserve"> to support their health and wellbeing, these include modules on relaxation, yoga and mindfulness.</w:t>
      </w:r>
    </w:p>
    <w:p w14:paraId="2552D6DE" w14:textId="2390EA43" w:rsidR="7E4AFFFB" w:rsidRPr="00B92F57" w:rsidRDefault="7E4AFFFB" w:rsidP="7E4AFFFB">
      <w:pPr>
        <w:rPr>
          <w:rFonts w:ascii="Arial" w:hAnsi="Arial" w:cs="Arial"/>
          <w:b/>
          <w:bCs/>
        </w:rPr>
      </w:pPr>
    </w:p>
    <w:p w14:paraId="4B3999AC" w14:textId="4B7D6952" w:rsidR="00B45E42" w:rsidRPr="00B92F57" w:rsidRDefault="00B45E42" w:rsidP="7E4AFFFB">
      <w:pPr>
        <w:rPr>
          <w:rFonts w:ascii="Arial" w:eastAsia="Arial" w:hAnsi="Arial" w:cs="Arial"/>
        </w:rPr>
      </w:pPr>
      <w:r w:rsidRPr="00B92F57">
        <w:rPr>
          <w:rFonts w:ascii="Arial" w:hAnsi="Arial" w:cs="Arial"/>
          <w:b/>
          <w:bCs/>
        </w:rPr>
        <w:t>The Mentally Healthy Workplace</w:t>
      </w:r>
      <w:r w:rsidRPr="00B92F57">
        <w:rPr>
          <w:rFonts w:ascii="Arial" w:hAnsi="Arial" w:cs="Arial"/>
        </w:rPr>
        <w:t xml:space="preserve"> course </w:t>
      </w:r>
      <w:r w:rsidR="004A240C" w:rsidRPr="00B92F57">
        <w:rPr>
          <w:rFonts w:ascii="Arial" w:hAnsi="Arial" w:cs="Arial"/>
        </w:rPr>
        <w:t xml:space="preserve">on iLearn, </w:t>
      </w:r>
      <w:r w:rsidRPr="00B92F57">
        <w:rPr>
          <w:rFonts w:ascii="Arial" w:hAnsi="Arial" w:cs="Arial"/>
        </w:rPr>
        <w:t>provided through Healthy Working Lives</w:t>
      </w:r>
      <w:r w:rsidR="004A240C" w:rsidRPr="00B92F57">
        <w:rPr>
          <w:rFonts w:ascii="Arial" w:hAnsi="Arial" w:cs="Arial"/>
        </w:rPr>
        <w:t xml:space="preserve">, is an excellent course for all </w:t>
      </w:r>
      <w:r w:rsidR="009A088A" w:rsidRPr="00B92F57">
        <w:rPr>
          <w:rFonts w:ascii="Arial" w:hAnsi="Arial" w:cs="Arial"/>
        </w:rPr>
        <w:t>employees</w:t>
      </w:r>
      <w:r w:rsidR="004A240C" w:rsidRPr="00B92F57">
        <w:rPr>
          <w:rFonts w:ascii="Arial" w:hAnsi="Arial" w:cs="Arial"/>
        </w:rPr>
        <w:t xml:space="preserve"> and has benefits for yourself and your colleagues.  It should also ideally be completed by Managers prior to attending the Mental Health Awareness Course for Managers which is offered regularly</w:t>
      </w:r>
    </w:p>
    <w:p w14:paraId="2A401390" w14:textId="77777777" w:rsidR="004F47B2" w:rsidRPr="00B92F57" w:rsidRDefault="004F47B2" w:rsidP="00BD4BA1">
      <w:pPr>
        <w:spacing w:after="200" w:line="276" w:lineRule="auto"/>
        <w:rPr>
          <w:rFonts w:ascii="Arial" w:eastAsia="Calibri" w:hAnsi="Arial" w:cs="Arial"/>
          <w:b/>
        </w:rPr>
      </w:pPr>
    </w:p>
    <w:p w14:paraId="513F8DFF" w14:textId="50A0277A" w:rsidR="004A240C" w:rsidRPr="00B92F57" w:rsidRDefault="004A240C" w:rsidP="00BD4BA1">
      <w:pPr>
        <w:spacing w:after="200" w:line="276" w:lineRule="auto"/>
        <w:rPr>
          <w:rFonts w:ascii="Arial" w:eastAsia="Calibri" w:hAnsi="Arial" w:cs="Arial"/>
          <w:b/>
        </w:rPr>
      </w:pPr>
      <w:r w:rsidRPr="00B92F57">
        <w:rPr>
          <w:rFonts w:ascii="Arial" w:eastAsia="Calibri" w:hAnsi="Arial" w:cs="Arial"/>
          <w:b/>
        </w:rPr>
        <w:t>Health and Wellbeing courses will be offered virtually</w:t>
      </w:r>
      <w:r w:rsidR="005573DB" w:rsidRPr="00B92F57">
        <w:rPr>
          <w:rFonts w:ascii="Arial" w:eastAsia="Calibri" w:hAnsi="Arial" w:cs="Arial"/>
          <w:b/>
        </w:rPr>
        <w:t xml:space="preserve"> or in person </w:t>
      </w:r>
      <w:r w:rsidRPr="00B92F57">
        <w:rPr>
          <w:rFonts w:ascii="Arial" w:eastAsia="Calibri" w:hAnsi="Arial" w:cs="Arial"/>
          <w:b/>
        </w:rPr>
        <w:t>with dates and details circulated as and when available</w:t>
      </w:r>
      <w:r w:rsidR="006D00BA" w:rsidRPr="00B92F57">
        <w:rPr>
          <w:rFonts w:ascii="Arial" w:eastAsia="Calibri" w:hAnsi="Arial" w:cs="Arial"/>
          <w:b/>
        </w:rPr>
        <w:t xml:space="preserve"> and</w:t>
      </w:r>
      <w:r w:rsidRPr="00B92F57">
        <w:rPr>
          <w:rFonts w:ascii="Arial" w:eastAsia="Calibri" w:hAnsi="Arial" w:cs="Arial"/>
          <w:b/>
        </w:rPr>
        <w:t xml:space="preserve"> include the following:</w:t>
      </w:r>
    </w:p>
    <w:p w14:paraId="75B528A6" w14:textId="0369D50C" w:rsidR="004A240C" w:rsidRPr="00B92F57" w:rsidRDefault="004A240C" w:rsidP="00BD4BA1">
      <w:pPr>
        <w:spacing w:after="200" w:line="276" w:lineRule="auto"/>
        <w:rPr>
          <w:rFonts w:ascii="Arial" w:eastAsia="Calibri" w:hAnsi="Arial" w:cs="Arial"/>
          <w:bCs/>
        </w:rPr>
      </w:pPr>
      <w:r w:rsidRPr="00B92F57">
        <w:rPr>
          <w:rFonts w:ascii="Arial" w:eastAsia="Calibri" w:hAnsi="Arial" w:cs="Arial"/>
          <w:bCs/>
        </w:rPr>
        <w:t>Managing Personal Stress</w:t>
      </w:r>
      <w:r w:rsidR="006D00BA" w:rsidRPr="00B92F57">
        <w:rPr>
          <w:rFonts w:ascii="Arial" w:eastAsia="Calibri" w:hAnsi="Arial" w:cs="Arial"/>
          <w:bCs/>
        </w:rPr>
        <w:t xml:space="preserve"> – Tutor – Ray Knox</w:t>
      </w:r>
    </w:p>
    <w:p w14:paraId="33DCE9F8" w14:textId="1A965339" w:rsidR="004A240C" w:rsidRPr="00B92F57" w:rsidRDefault="004A240C" w:rsidP="00BD4BA1">
      <w:pPr>
        <w:spacing w:after="200" w:line="276" w:lineRule="auto"/>
        <w:rPr>
          <w:rFonts w:ascii="Arial" w:eastAsia="Calibri" w:hAnsi="Arial" w:cs="Arial"/>
          <w:bCs/>
        </w:rPr>
      </w:pPr>
      <w:r w:rsidRPr="00B92F57">
        <w:rPr>
          <w:rFonts w:ascii="Arial" w:eastAsia="Calibri" w:hAnsi="Arial" w:cs="Arial"/>
          <w:bCs/>
        </w:rPr>
        <w:t>Coping with Change</w:t>
      </w:r>
      <w:r w:rsidR="006D00BA" w:rsidRPr="00B92F57">
        <w:rPr>
          <w:rFonts w:ascii="Arial" w:eastAsia="Calibri" w:hAnsi="Arial" w:cs="Arial"/>
          <w:bCs/>
        </w:rPr>
        <w:t xml:space="preserve"> – Tutor – Ray Knox</w:t>
      </w:r>
    </w:p>
    <w:p w14:paraId="7884A821" w14:textId="43D74081" w:rsidR="0091483E" w:rsidRDefault="004A240C" w:rsidP="6059FD2D">
      <w:pPr>
        <w:spacing w:after="200" w:line="276" w:lineRule="auto"/>
        <w:rPr>
          <w:rFonts w:ascii="Arial" w:eastAsia="Calibri" w:hAnsi="Arial" w:cs="Arial"/>
          <w:bCs/>
        </w:rPr>
      </w:pPr>
      <w:r w:rsidRPr="00B92F57">
        <w:rPr>
          <w:rFonts w:ascii="Arial" w:eastAsia="Calibri" w:hAnsi="Arial" w:cs="Arial"/>
          <w:bCs/>
        </w:rPr>
        <w:t>Mental Health Awareness for Managers</w:t>
      </w:r>
      <w:r w:rsidR="006D00BA" w:rsidRPr="00B92F57">
        <w:rPr>
          <w:rFonts w:ascii="Arial" w:eastAsia="Calibri" w:hAnsi="Arial" w:cs="Arial"/>
          <w:bCs/>
        </w:rPr>
        <w:t xml:space="preserve"> – Elite Training</w:t>
      </w:r>
    </w:p>
    <w:p w14:paraId="7CE26CF2" w14:textId="77777777" w:rsidR="00000546" w:rsidRDefault="00000546" w:rsidP="6059FD2D">
      <w:pPr>
        <w:spacing w:after="200" w:line="276" w:lineRule="auto"/>
        <w:rPr>
          <w:rFonts w:ascii="Arial" w:eastAsia="Calibri" w:hAnsi="Arial" w:cs="Arial"/>
          <w:bCs/>
        </w:rPr>
      </w:pPr>
    </w:p>
    <w:p w14:paraId="17A02FED" w14:textId="77777777" w:rsidR="00000546" w:rsidRPr="00B92F57" w:rsidRDefault="00000546" w:rsidP="6059FD2D">
      <w:pPr>
        <w:spacing w:after="200" w:line="276" w:lineRule="auto"/>
        <w:rPr>
          <w:rFonts w:ascii="Arial" w:eastAsia="Calibri" w:hAnsi="Arial" w:cs="Arial"/>
          <w:bCs/>
        </w:rPr>
      </w:pPr>
    </w:p>
    <w:p w14:paraId="6D49D2CB" w14:textId="50DE77DF" w:rsidR="00BD4BA1" w:rsidRPr="00B92F57" w:rsidRDefault="001A0709" w:rsidP="001A0709">
      <w:pPr>
        <w:tabs>
          <w:tab w:val="left" w:pos="1380"/>
        </w:tabs>
        <w:spacing w:after="200" w:line="276" w:lineRule="auto"/>
        <w:rPr>
          <w:rFonts w:ascii="Arial" w:eastAsia="Calibri" w:hAnsi="Arial" w:cs="Arial"/>
          <w:bCs/>
        </w:rPr>
      </w:pPr>
      <w:r w:rsidRPr="00B92F57">
        <w:rPr>
          <w:rFonts w:eastAsia="Calibri"/>
          <w:noProof/>
        </w:rPr>
        <w:drawing>
          <wp:inline distT="0" distB="0" distL="0" distR="0" wp14:anchorId="7B83E3E4" wp14:editId="6BC26F79">
            <wp:extent cx="6858000" cy="213995"/>
            <wp:effectExtent l="0" t="0" r="0" b="0"/>
            <wp:docPr id="362300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58000" cy="213995"/>
                    </a:xfrm>
                    <a:prstGeom prst="rect">
                      <a:avLst/>
                    </a:prstGeom>
                    <a:noFill/>
                    <a:ln>
                      <a:noFill/>
                    </a:ln>
                  </pic:spPr>
                </pic:pic>
              </a:graphicData>
            </a:graphic>
          </wp:inline>
        </w:drawing>
      </w:r>
    </w:p>
    <w:p w14:paraId="6D49D2CC" w14:textId="3B5F8119" w:rsidR="00BD4BA1" w:rsidRPr="00B92F57" w:rsidRDefault="00C02923" w:rsidP="002054DC">
      <w:pPr>
        <w:spacing w:after="200"/>
        <w:rPr>
          <w:rFonts w:ascii="Arial" w:eastAsia="Calibri" w:hAnsi="Arial" w:cs="Arial"/>
        </w:rPr>
      </w:pPr>
      <w:r w:rsidRPr="00B92F57">
        <w:rPr>
          <w:rFonts w:ascii="Arial" w:eastAsia="Calibri" w:hAnsi="Arial" w:cs="Arial"/>
        </w:rPr>
        <w:t>UHI Orkney</w:t>
      </w:r>
      <w:r w:rsidR="221D43DF" w:rsidRPr="00B92F57">
        <w:rPr>
          <w:rFonts w:ascii="Arial" w:eastAsia="Calibri" w:hAnsi="Arial" w:cs="Arial"/>
        </w:rPr>
        <w:t xml:space="preserve"> regularly produce a </w:t>
      </w:r>
      <w:r w:rsidR="227141B2" w:rsidRPr="00B92F57">
        <w:rPr>
          <w:rFonts w:ascii="Arial" w:eastAsia="Calibri" w:hAnsi="Arial" w:cs="Arial"/>
        </w:rPr>
        <w:t>short</w:t>
      </w:r>
      <w:r w:rsidR="221D43DF" w:rsidRPr="00B92F57">
        <w:rPr>
          <w:rFonts w:ascii="Arial" w:eastAsia="Calibri" w:hAnsi="Arial" w:cs="Arial"/>
        </w:rPr>
        <w:t xml:space="preserve"> course programme which can be accessed through this web link.</w:t>
      </w:r>
    </w:p>
    <w:p w14:paraId="6D49D2CD" w14:textId="3694204E" w:rsidR="00540670" w:rsidRPr="00B92F57" w:rsidRDefault="00540670" w:rsidP="002054DC">
      <w:pPr>
        <w:spacing w:after="200"/>
        <w:rPr>
          <w:rFonts w:ascii="Arial" w:eastAsia="Calibri" w:hAnsi="Arial" w:cs="Arial"/>
        </w:rPr>
      </w:pPr>
      <w:hyperlink r:id="rId39" w:history="1">
        <w:r w:rsidRPr="00000546">
          <w:rPr>
            <w:rStyle w:val="Hyperlink"/>
            <w:rFonts w:ascii="Arial" w:hAnsi="Arial" w:cs="Arial"/>
          </w:rPr>
          <w:t>https://www.orkney.uhi.ac.uk/business-and-community/short-courses/</w:t>
        </w:r>
      </w:hyperlink>
      <w:r w:rsidR="00F84EF7" w:rsidRPr="00B92F57">
        <w:rPr>
          <w:rStyle w:val="Hyperlink"/>
          <w:rFonts w:ascii="Arial" w:hAnsi="Arial" w:cs="Arial"/>
        </w:rPr>
        <w:t xml:space="preserve"> </w:t>
      </w:r>
    </w:p>
    <w:p w14:paraId="6D49D2CE" w14:textId="4FAB2571" w:rsidR="00BD4BA1" w:rsidRPr="00B92F57" w:rsidRDefault="00C476FF" w:rsidP="002054DC">
      <w:pPr>
        <w:spacing w:after="200"/>
        <w:rPr>
          <w:rFonts w:ascii="Arial" w:eastAsia="Calibri" w:hAnsi="Arial" w:cs="Arial"/>
        </w:rPr>
      </w:pPr>
      <w:r w:rsidRPr="00B92F57">
        <w:rPr>
          <w:rFonts w:ascii="Arial" w:eastAsia="Calibri" w:hAnsi="Arial" w:cs="Arial"/>
        </w:rPr>
        <w:t xml:space="preserve">Where </w:t>
      </w:r>
      <w:r w:rsidR="00BD4BA1" w:rsidRPr="00B92F57">
        <w:rPr>
          <w:rFonts w:ascii="Arial" w:eastAsia="Calibri" w:hAnsi="Arial" w:cs="Arial"/>
        </w:rPr>
        <w:t xml:space="preserve">Managers </w:t>
      </w:r>
      <w:r w:rsidR="00D37FAA" w:rsidRPr="00B92F57">
        <w:rPr>
          <w:rFonts w:ascii="Arial" w:eastAsia="Calibri" w:hAnsi="Arial" w:cs="Arial"/>
        </w:rPr>
        <w:t xml:space="preserve">have identified a </w:t>
      </w:r>
      <w:r w:rsidR="00BD4BA1" w:rsidRPr="00B92F57">
        <w:rPr>
          <w:rFonts w:ascii="Arial" w:eastAsia="Calibri" w:hAnsi="Arial" w:cs="Arial"/>
        </w:rPr>
        <w:t>profession specific course for employees,</w:t>
      </w:r>
      <w:r w:rsidR="00D37FAA" w:rsidRPr="00B92F57">
        <w:rPr>
          <w:rFonts w:ascii="Arial" w:eastAsia="Calibri" w:hAnsi="Arial" w:cs="Arial"/>
        </w:rPr>
        <w:t xml:space="preserve"> please con</w:t>
      </w:r>
      <w:r w:rsidR="00BD4BA1" w:rsidRPr="00B92F57">
        <w:rPr>
          <w:rFonts w:ascii="Arial" w:eastAsia="Calibri" w:hAnsi="Arial" w:cs="Arial"/>
        </w:rPr>
        <w:t>t</w:t>
      </w:r>
      <w:r w:rsidR="00D37FAA" w:rsidRPr="00B92F57">
        <w:rPr>
          <w:rFonts w:ascii="Arial" w:eastAsia="Calibri" w:hAnsi="Arial" w:cs="Arial"/>
        </w:rPr>
        <w:t xml:space="preserve">act </w:t>
      </w:r>
      <w:hyperlink r:id="rId40" w:history="1">
        <w:r w:rsidR="00C02923" w:rsidRPr="00B92F57">
          <w:rPr>
            <w:rStyle w:val="Hyperlink"/>
            <w:rFonts w:ascii="Arial" w:eastAsia="Calibri" w:hAnsi="Arial" w:cs="Arial"/>
          </w:rPr>
          <w:t>learn.develop@orkney.gov.uk</w:t>
        </w:r>
      </w:hyperlink>
      <w:r w:rsidR="00C02923" w:rsidRPr="00B92F57">
        <w:rPr>
          <w:rFonts w:ascii="Arial" w:eastAsia="Calibri" w:hAnsi="Arial" w:cs="Arial"/>
        </w:rPr>
        <w:t xml:space="preserve"> </w:t>
      </w:r>
    </w:p>
    <w:p w14:paraId="0FE4AA5E" w14:textId="4AE6F558" w:rsidR="7E4AFFFB" w:rsidRPr="00B92F57" w:rsidRDefault="00BD4BA1" w:rsidP="004C07F0">
      <w:pPr>
        <w:spacing w:after="200"/>
        <w:rPr>
          <w:rFonts w:ascii="Arial" w:eastAsia="Calibri" w:hAnsi="Arial" w:cs="Arial"/>
        </w:rPr>
      </w:pPr>
      <w:r w:rsidRPr="00B92F57">
        <w:rPr>
          <w:rFonts w:ascii="Arial" w:eastAsia="Calibri" w:hAnsi="Arial" w:cs="Arial"/>
        </w:rPr>
        <w:t xml:space="preserve">Should you wish to discuss the attendance and funding of any course within this programme please do not hesitate to contact </w:t>
      </w:r>
      <w:r w:rsidR="00B01E41" w:rsidRPr="00B92F57">
        <w:rPr>
          <w:rFonts w:ascii="Arial" w:eastAsia="Calibri" w:hAnsi="Arial" w:cs="Arial"/>
        </w:rPr>
        <w:t>Sorcha Woodrow</w:t>
      </w:r>
      <w:r w:rsidRPr="00B92F57">
        <w:rPr>
          <w:rFonts w:ascii="Arial" w:eastAsia="Calibri" w:hAnsi="Arial" w:cs="Arial"/>
        </w:rPr>
        <w:t xml:space="preserve"> on 01856</w:t>
      </w:r>
      <w:r w:rsidR="5A0EED70" w:rsidRPr="00B92F57">
        <w:rPr>
          <w:rFonts w:ascii="Arial" w:eastAsia="Calibri" w:hAnsi="Arial" w:cs="Arial"/>
        </w:rPr>
        <w:t xml:space="preserve"> 873535 </w:t>
      </w:r>
      <w:r w:rsidR="00F35C06" w:rsidRPr="00B92F57">
        <w:rPr>
          <w:rFonts w:ascii="Arial" w:eastAsia="Calibri" w:hAnsi="Arial" w:cs="Arial"/>
        </w:rPr>
        <w:t>ext.</w:t>
      </w:r>
      <w:r w:rsidR="5A0EED70" w:rsidRPr="00B92F57">
        <w:rPr>
          <w:rFonts w:ascii="Arial" w:eastAsia="Calibri" w:hAnsi="Arial" w:cs="Arial"/>
        </w:rPr>
        <w:t xml:space="preserve"> </w:t>
      </w:r>
      <w:r w:rsidR="00B01E41" w:rsidRPr="00B92F57">
        <w:rPr>
          <w:rFonts w:ascii="Arial" w:eastAsia="Calibri" w:hAnsi="Arial" w:cs="Arial"/>
        </w:rPr>
        <w:t>2410</w:t>
      </w:r>
      <w:r w:rsidRPr="00B92F57">
        <w:rPr>
          <w:rFonts w:ascii="Arial" w:eastAsia="Calibri" w:hAnsi="Arial" w:cs="Arial"/>
        </w:rPr>
        <w:t xml:space="preserve"> or</w:t>
      </w:r>
      <w:r w:rsidR="00503376" w:rsidRPr="00B92F57">
        <w:rPr>
          <w:rFonts w:ascii="Arial" w:eastAsia="Calibri" w:hAnsi="Arial" w:cs="Arial"/>
        </w:rPr>
        <w:t xml:space="preserve"> email </w:t>
      </w:r>
      <w:hyperlink r:id="rId41" w:history="1">
        <w:r w:rsidR="00B01E41" w:rsidRPr="00B92F57">
          <w:rPr>
            <w:rStyle w:val="Hyperlink"/>
            <w:rFonts w:ascii="Arial" w:eastAsia="Calibri" w:hAnsi="Arial" w:cs="Arial"/>
          </w:rPr>
          <w:t>learn.develop@orkney.gov.uk</w:t>
        </w:r>
      </w:hyperlink>
      <w:r w:rsidR="00B01E41" w:rsidRPr="00B92F57">
        <w:rPr>
          <w:rFonts w:ascii="Arial" w:eastAsia="Calibri" w:hAnsi="Arial" w:cs="Arial"/>
        </w:rPr>
        <w:t xml:space="preserve"> </w:t>
      </w:r>
    </w:p>
    <w:p w14:paraId="5F97947C" w14:textId="77777777" w:rsidR="001A0709" w:rsidRPr="00B92F57" w:rsidRDefault="001A0709" w:rsidP="004C07F0">
      <w:pPr>
        <w:spacing w:after="200"/>
        <w:rPr>
          <w:rFonts w:ascii="Arial" w:eastAsia="Calibri" w:hAnsi="Arial" w:cs="Arial"/>
        </w:rPr>
      </w:pPr>
    </w:p>
    <w:p w14:paraId="2E617974" w14:textId="3EAB34F9" w:rsidR="48F2D19F" w:rsidRPr="00B92F57" w:rsidRDefault="00DB1452" w:rsidP="7E4AFFFB">
      <w:pPr>
        <w:rPr>
          <w:rFonts w:ascii="Arial" w:eastAsia="Arial" w:hAnsi="Arial" w:cs="Arial"/>
          <w:b/>
          <w:bCs/>
        </w:rPr>
      </w:pPr>
      <w:r w:rsidRPr="00B92F57">
        <w:rPr>
          <w:rFonts w:ascii="Arial" w:eastAsia="Arial" w:hAnsi="Arial" w:cs="Arial"/>
          <w:b/>
          <w:bCs/>
        </w:rPr>
        <w:t>PDA in Management (scqf level 6)</w:t>
      </w:r>
    </w:p>
    <w:p w14:paraId="491C162A" w14:textId="558B1DB3" w:rsidR="00DB1452" w:rsidRPr="00B92F57" w:rsidRDefault="00DB1452" w:rsidP="7E4AFFFB">
      <w:pPr>
        <w:rPr>
          <w:rFonts w:ascii="Arial" w:eastAsia="Arial" w:hAnsi="Arial" w:cs="Arial"/>
          <w:b/>
          <w:bCs/>
        </w:rPr>
      </w:pPr>
    </w:p>
    <w:p w14:paraId="54FF5110" w14:textId="50DAF735" w:rsidR="00DB1452" w:rsidRPr="00B92F57" w:rsidRDefault="00DB1452" w:rsidP="7E4AFFFB">
      <w:pPr>
        <w:rPr>
          <w:rFonts w:ascii="Arial" w:eastAsia="Arial" w:hAnsi="Arial" w:cs="Arial"/>
        </w:rPr>
      </w:pPr>
      <w:r w:rsidRPr="00B92F57">
        <w:rPr>
          <w:rFonts w:ascii="Arial" w:eastAsia="Arial" w:hAnsi="Arial" w:cs="Arial"/>
        </w:rPr>
        <w:t>2 units and accredited with Chartered Management Institute</w:t>
      </w:r>
    </w:p>
    <w:p w14:paraId="7B4A9440" w14:textId="77777777" w:rsidR="00DB1452" w:rsidRPr="00B92F57" w:rsidRDefault="00DB1452" w:rsidP="7E4AFFFB">
      <w:pPr>
        <w:rPr>
          <w:rFonts w:ascii="Arial" w:eastAsia="Arial" w:hAnsi="Arial" w:cs="Arial"/>
        </w:rPr>
      </w:pPr>
    </w:p>
    <w:p w14:paraId="146AA264" w14:textId="260CB726" w:rsidR="00DB1452" w:rsidRPr="00B92F57" w:rsidRDefault="00DB1452" w:rsidP="00DB1452">
      <w:pPr>
        <w:pStyle w:val="ListParagraph"/>
        <w:numPr>
          <w:ilvl w:val="0"/>
          <w:numId w:val="22"/>
        </w:numPr>
        <w:rPr>
          <w:rFonts w:ascii="Arial" w:eastAsia="Arial" w:hAnsi="Arial" w:cs="Arial"/>
          <w:sz w:val="24"/>
          <w:szCs w:val="24"/>
        </w:rPr>
      </w:pPr>
      <w:r w:rsidRPr="00B92F57">
        <w:rPr>
          <w:rFonts w:ascii="Arial" w:eastAsia="Arial" w:hAnsi="Arial" w:cs="Arial"/>
          <w:sz w:val="24"/>
          <w:szCs w:val="24"/>
        </w:rPr>
        <w:t>Managing Self and resources</w:t>
      </w:r>
    </w:p>
    <w:p w14:paraId="1DFE32BA" w14:textId="74D9D0B7" w:rsidR="48F2D19F" w:rsidRPr="00B92F57" w:rsidRDefault="00DB1452" w:rsidP="00DB1452">
      <w:pPr>
        <w:pStyle w:val="ListParagraph"/>
        <w:numPr>
          <w:ilvl w:val="0"/>
          <w:numId w:val="22"/>
        </w:numPr>
        <w:rPr>
          <w:rFonts w:ascii="Arial" w:hAnsi="Arial" w:cs="Arial"/>
          <w:sz w:val="24"/>
          <w:szCs w:val="24"/>
        </w:rPr>
      </w:pPr>
      <w:r w:rsidRPr="00B92F57">
        <w:rPr>
          <w:rFonts w:ascii="Arial" w:hAnsi="Arial" w:cs="Arial"/>
          <w:sz w:val="24"/>
          <w:szCs w:val="24"/>
        </w:rPr>
        <w:t xml:space="preserve">Working in a Team </w:t>
      </w:r>
    </w:p>
    <w:p w14:paraId="6231DBC6" w14:textId="7F3739D4" w:rsidR="3FE43EB8" w:rsidRPr="00B92F57" w:rsidRDefault="3FE43EB8" w:rsidP="7E4AFFFB">
      <w:pPr>
        <w:rPr>
          <w:rFonts w:ascii="Arial" w:eastAsia="Arial" w:hAnsi="Arial" w:cs="Arial"/>
          <w:b/>
          <w:bCs/>
        </w:rPr>
      </w:pPr>
    </w:p>
    <w:p w14:paraId="5754BDD9" w14:textId="3235AEC2" w:rsidR="00732C09" w:rsidRPr="00B92F57" w:rsidRDefault="00DB1452" w:rsidP="7E4AFFFB">
      <w:pPr>
        <w:rPr>
          <w:rFonts w:ascii="Arial" w:eastAsia="Arial" w:hAnsi="Arial" w:cs="Arial"/>
        </w:rPr>
      </w:pPr>
      <w:r w:rsidRPr="00B92F57">
        <w:rPr>
          <w:rFonts w:ascii="Arial" w:eastAsia="Arial" w:hAnsi="Arial" w:cs="Arial"/>
        </w:rPr>
        <w:t xml:space="preserve">Please note that the PDA replaces the previous First Line Management courses and start dates and further details will be fully circulated once </w:t>
      </w:r>
      <w:r w:rsidR="00744A19">
        <w:rPr>
          <w:rFonts w:ascii="Arial" w:eastAsia="Arial" w:hAnsi="Arial" w:cs="Arial"/>
        </w:rPr>
        <w:t>UHI Orkney</w:t>
      </w:r>
      <w:r w:rsidRPr="00B92F57">
        <w:rPr>
          <w:rFonts w:ascii="Arial" w:eastAsia="Arial" w:hAnsi="Arial" w:cs="Arial"/>
        </w:rPr>
        <w:t xml:space="preserve"> have confirmed the start date.</w:t>
      </w:r>
    </w:p>
    <w:p w14:paraId="69596C72" w14:textId="77777777" w:rsidR="00ED43E1" w:rsidRDefault="00ED43E1" w:rsidP="00A62317">
      <w:pPr>
        <w:jc w:val="both"/>
        <w:rPr>
          <w:rFonts w:ascii="Arial" w:eastAsia="Calibri" w:hAnsi="Arial" w:cs="Arial"/>
          <w:b/>
          <w:sz w:val="28"/>
          <w:szCs w:val="28"/>
        </w:rPr>
      </w:pPr>
    </w:p>
    <w:p w14:paraId="40B09A70" w14:textId="77777777" w:rsidR="004C22F1" w:rsidRPr="00B92F57" w:rsidRDefault="004C22F1" w:rsidP="00A62317">
      <w:pPr>
        <w:jc w:val="both"/>
        <w:rPr>
          <w:rFonts w:ascii="Arial" w:hAnsi="Arial" w:cs="Arial"/>
          <w:b/>
        </w:rPr>
      </w:pPr>
    </w:p>
    <w:p w14:paraId="6D49D2E3" w14:textId="3F92FA09" w:rsidR="00A62317" w:rsidRPr="00B92F57" w:rsidRDefault="00F83E89" w:rsidP="00A62317">
      <w:pPr>
        <w:jc w:val="both"/>
        <w:rPr>
          <w:rFonts w:ascii="Arial" w:hAnsi="Arial" w:cs="Arial"/>
          <w:b/>
        </w:rPr>
      </w:pPr>
      <w:r w:rsidRPr="00B92F57">
        <w:rPr>
          <w:noProof/>
        </w:rPr>
        <w:drawing>
          <wp:inline distT="0" distB="0" distL="0" distR="0" wp14:anchorId="36E672DC" wp14:editId="0099BF67">
            <wp:extent cx="6858000" cy="1955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58000" cy="195580"/>
                    </a:xfrm>
                    <a:prstGeom prst="rect">
                      <a:avLst/>
                    </a:prstGeom>
                    <a:noFill/>
                    <a:ln>
                      <a:noFill/>
                    </a:ln>
                  </pic:spPr>
                </pic:pic>
              </a:graphicData>
            </a:graphic>
          </wp:inline>
        </w:drawing>
      </w:r>
    </w:p>
    <w:p w14:paraId="6D49D2E4" w14:textId="77777777" w:rsidR="00A62317" w:rsidRPr="00B92F57" w:rsidRDefault="00A62317" w:rsidP="00A62317">
      <w:pPr>
        <w:jc w:val="both"/>
        <w:rPr>
          <w:rFonts w:ascii="Arial" w:hAnsi="Arial" w:cs="Arial"/>
          <w:b/>
        </w:rPr>
      </w:pPr>
    </w:p>
    <w:p w14:paraId="6D49D2E5" w14:textId="77777777" w:rsidR="00A62317" w:rsidRPr="00B92F57" w:rsidRDefault="00A62317" w:rsidP="00A62317">
      <w:pPr>
        <w:jc w:val="both"/>
        <w:rPr>
          <w:rFonts w:ascii="Arial" w:hAnsi="Arial" w:cs="Arial"/>
        </w:rPr>
      </w:pPr>
      <w:r w:rsidRPr="00B92F57">
        <w:rPr>
          <w:rFonts w:ascii="Arial" w:hAnsi="Arial" w:cs="Arial"/>
        </w:rPr>
        <w:t>This session will highlight the changes introduced to this revised OIC policy &amp; procedure which aims</w:t>
      </w:r>
      <w:r w:rsidRPr="00B92F57">
        <w:rPr>
          <w:rStyle w:val="BodyTextIndent2Char"/>
          <w:rFonts w:cs="Arial"/>
          <w:sz w:val="24"/>
        </w:rPr>
        <w:t xml:space="preserve"> to provide a fair and consistent framework for handling absence and ensuring that any employee, genuinely absent from work due to ill health, receives all the necessary support that the Council can provide. It is important that the policy is understood by all employees and accepted as being in the mutual interests of employees and the Council.  It will be applied as an integral part of the day-to-day management of the Council.</w:t>
      </w:r>
      <w:r w:rsidRPr="00B92F57">
        <w:rPr>
          <w:rFonts w:ascii="Arial" w:hAnsi="Arial" w:cs="Arial"/>
        </w:rPr>
        <w:t xml:space="preserve"> </w:t>
      </w:r>
    </w:p>
    <w:p w14:paraId="6D49D2E6" w14:textId="77777777" w:rsidR="00A62317" w:rsidRPr="00B92F57" w:rsidRDefault="00A62317" w:rsidP="00A62317">
      <w:pPr>
        <w:jc w:val="both"/>
        <w:rPr>
          <w:rFonts w:ascii="Arial" w:hAnsi="Arial" w:cs="Arial"/>
        </w:rPr>
      </w:pPr>
    </w:p>
    <w:p w14:paraId="6D49D2E7" w14:textId="73796A48" w:rsidR="00A62317" w:rsidRPr="00B92F57" w:rsidRDefault="00A62317" w:rsidP="00A62317">
      <w:pPr>
        <w:jc w:val="both"/>
        <w:rPr>
          <w:rFonts w:ascii="Arial" w:hAnsi="Arial" w:cs="Arial"/>
        </w:rPr>
      </w:pPr>
      <w:r w:rsidRPr="00B92F57">
        <w:rPr>
          <w:rFonts w:ascii="Arial" w:hAnsi="Arial" w:cs="Arial"/>
        </w:rPr>
        <w:t xml:space="preserve">Where individual establishments have </w:t>
      </w:r>
      <w:r w:rsidR="002E446C" w:rsidRPr="00B92F57">
        <w:rPr>
          <w:rFonts w:ascii="Arial" w:hAnsi="Arial" w:cs="Arial"/>
        </w:rPr>
        <w:t>several</w:t>
      </w:r>
      <w:r w:rsidRPr="00B92F57">
        <w:rPr>
          <w:rFonts w:ascii="Arial" w:hAnsi="Arial" w:cs="Arial"/>
        </w:rPr>
        <w:t xml:space="preserve"> line managers who require this training a specific session can be arranged where possible, by contacting </w:t>
      </w:r>
      <w:hyperlink r:id="rId43" w:history="1">
        <w:r w:rsidRPr="00B92F57">
          <w:rPr>
            <w:rStyle w:val="Hyperlink"/>
            <w:rFonts w:ascii="Arial" w:hAnsi="Arial" w:cs="Arial"/>
          </w:rPr>
          <w:t>learn.develop@orkney.gov.uk</w:t>
        </w:r>
      </w:hyperlink>
      <w:r w:rsidRPr="00B92F57">
        <w:rPr>
          <w:rFonts w:ascii="Arial" w:hAnsi="Arial" w:cs="Arial"/>
        </w:rPr>
        <w:t xml:space="preserve">. </w:t>
      </w:r>
    </w:p>
    <w:p w14:paraId="6D49D2E8" w14:textId="77777777" w:rsidR="00A62317" w:rsidRPr="00B92F57" w:rsidRDefault="00A62317" w:rsidP="00A62317">
      <w:pPr>
        <w:jc w:val="both"/>
        <w:rPr>
          <w:rFonts w:ascii="Arial" w:hAnsi="Arial" w:cs="Arial"/>
        </w:rPr>
      </w:pPr>
    </w:p>
    <w:p w14:paraId="6D49D2E9" w14:textId="5095B339" w:rsidR="00A62317" w:rsidRPr="00B92F57" w:rsidRDefault="00A62317" w:rsidP="00A62317">
      <w:pPr>
        <w:jc w:val="both"/>
        <w:rPr>
          <w:rFonts w:ascii="Arial" w:hAnsi="Arial" w:cs="Arial"/>
        </w:rPr>
      </w:pPr>
      <w:r w:rsidRPr="00B92F57">
        <w:rPr>
          <w:rFonts w:ascii="Arial" w:hAnsi="Arial" w:cs="Arial"/>
        </w:rPr>
        <w:t>Th</w:t>
      </w:r>
      <w:r w:rsidR="00050E42" w:rsidRPr="00B92F57">
        <w:rPr>
          <w:rFonts w:ascii="Arial" w:hAnsi="Arial" w:cs="Arial"/>
        </w:rPr>
        <w:t>ese</w:t>
      </w:r>
      <w:r w:rsidRPr="00B92F57">
        <w:rPr>
          <w:rFonts w:ascii="Arial" w:hAnsi="Arial" w:cs="Arial"/>
        </w:rPr>
        <w:t xml:space="preserve"> session</w:t>
      </w:r>
      <w:r w:rsidR="00050E42" w:rsidRPr="00B92F57">
        <w:rPr>
          <w:rFonts w:ascii="Arial" w:hAnsi="Arial" w:cs="Arial"/>
        </w:rPr>
        <w:t>s</w:t>
      </w:r>
      <w:r w:rsidRPr="00B92F57">
        <w:rPr>
          <w:rFonts w:ascii="Arial" w:hAnsi="Arial" w:cs="Arial"/>
        </w:rPr>
        <w:t xml:space="preserve"> will be presented by </w:t>
      </w:r>
      <w:r w:rsidR="3EE8FD3B" w:rsidRPr="00B92F57">
        <w:rPr>
          <w:rFonts w:ascii="Arial" w:hAnsi="Arial" w:cs="Arial"/>
        </w:rPr>
        <w:t>A</w:t>
      </w:r>
      <w:r w:rsidR="002F7D98" w:rsidRPr="00B92F57">
        <w:rPr>
          <w:rFonts w:ascii="Arial" w:hAnsi="Arial" w:cs="Arial"/>
        </w:rPr>
        <w:t>shleigh Gillespie, Senior HR Adviser</w:t>
      </w:r>
      <w:r w:rsidR="00C672BE">
        <w:rPr>
          <w:rFonts w:ascii="Arial" w:hAnsi="Arial" w:cs="Arial"/>
        </w:rPr>
        <w:t xml:space="preserve"> </w:t>
      </w:r>
      <w:r w:rsidRPr="00B92F57">
        <w:rPr>
          <w:rFonts w:ascii="Arial" w:hAnsi="Arial" w:cs="Arial"/>
        </w:rPr>
        <w:t>and is aimed at all employees with line management responsibilities.</w:t>
      </w:r>
    </w:p>
    <w:p w14:paraId="1F383880" w14:textId="77777777" w:rsidR="007422FA" w:rsidRPr="00B92F57" w:rsidRDefault="007422FA" w:rsidP="00A62317">
      <w:pPr>
        <w:jc w:val="both"/>
        <w:rPr>
          <w:rFonts w:ascii="Arial" w:hAnsi="Arial" w:cs="Arial"/>
        </w:rPr>
      </w:pPr>
    </w:p>
    <w:tbl>
      <w:tblPr>
        <w:tblStyle w:val="TableGrid"/>
        <w:tblW w:w="0" w:type="auto"/>
        <w:tblLook w:val="04A0" w:firstRow="1" w:lastRow="0" w:firstColumn="1" w:lastColumn="0" w:noHBand="0" w:noVBand="1"/>
      </w:tblPr>
      <w:tblGrid>
        <w:gridCol w:w="2830"/>
        <w:gridCol w:w="1560"/>
        <w:gridCol w:w="1417"/>
        <w:gridCol w:w="4983"/>
      </w:tblGrid>
      <w:tr w:rsidR="007422FA" w:rsidRPr="00B92F57" w14:paraId="21448C14" w14:textId="77777777" w:rsidTr="005C6A6F">
        <w:tc>
          <w:tcPr>
            <w:tcW w:w="2830" w:type="dxa"/>
          </w:tcPr>
          <w:p w14:paraId="6E7FE676" w14:textId="77777777" w:rsidR="007422FA" w:rsidRPr="00B92F57" w:rsidRDefault="007422FA">
            <w:pPr>
              <w:rPr>
                <w:rFonts w:ascii="Arial" w:hAnsi="Arial" w:cs="Arial"/>
                <w:b/>
                <w:bCs/>
              </w:rPr>
            </w:pPr>
            <w:bookmarkStart w:id="6" w:name="_Hlk155271246"/>
            <w:r w:rsidRPr="00B92F57">
              <w:rPr>
                <w:rFonts w:ascii="Arial" w:hAnsi="Arial" w:cs="Arial"/>
                <w:b/>
                <w:bCs/>
              </w:rPr>
              <w:t>Date</w:t>
            </w:r>
          </w:p>
        </w:tc>
        <w:tc>
          <w:tcPr>
            <w:tcW w:w="1560" w:type="dxa"/>
          </w:tcPr>
          <w:p w14:paraId="3BB9332E" w14:textId="77777777" w:rsidR="007422FA" w:rsidRPr="00B92F57" w:rsidRDefault="007422FA">
            <w:pPr>
              <w:rPr>
                <w:rFonts w:ascii="Arial" w:hAnsi="Arial" w:cs="Arial"/>
                <w:b/>
                <w:bCs/>
              </w:rPr>
            </w:pPr>
            <w:r w:rsidRPr="00B92F57">
              <w:rPr>
                <w:rFonts w:ascii="Arial" w:hAnsi="Arial" w:cs="Arial"/>
                <w:b/>
                <w:bCs/>
              </w:rPr>
              <w:t>Time</w:t>
            </w:r>
          </w:p>
        </w:tc>
        <w:tc>
          <w:tcPr>
            <w:tcW w:w="1417" w:type="dxa"/>
          </w:tcPr>
          <w:p w14:paraId="4AED3E5B" w14:textId="77777777" w:rsidR="007422FA" w:rsidRPr="00B92F57" w:rsidRDefault="007422FA">
            <w:pPr>
              <w:rPr>
                <w:rFonts w:ascii="Arial" w:hAnsi="Arial" w:cs="Arial"/>
                <w:b/>
                <w:bCs/>
              </w:rPr>
            </w:pPr>
            <w:r w:rsidRPr="00B92F57">
              <w:rPr>
                <w:rFonts w:ascii="Arial" w:hAnsi="Arial" w:cs="Arial"/>
                <w:b/>
                <w:bCs/>
              </w:rPr>
              <w:t>Venue</w:t>
            </w:r>
          </w:p>
        </w:tc>
        <w:tc>
          <w:tcPr>
            <w:tcW w:w="4983" w:type="dxa"/>
          </w:tcPr>
          <w:p w14:paraId="0A7E1050" w14:textId="77777777" w:rsidR="007422FA" w:rsidRPr="00B92F57" w:rsidRDefault="007422FA">
            <w:pPr>
              <w:rPr>
                <w:rFonts w:ascii="Arial" w:hAnsi="Arial" w:cs="Arial"/>
                <w:b/>
                <w:bCs/>
              </w:rPr>
            </w:pPr>
            <w:r w:rsidRPr="00B92F57">
              <w:rPr>
                <w:rFonts w:ascii="Arial" w:hAnsi="Arial" w:cs="Arial"/>
                <w:b/>
                <w:bCs/>
              </w:rPr>
              <w:t xml:space="preserve">How to book a place </w:t>
            </w:r>
          </w:p>
        </w:tc>
      </w:tr>
      <w:tr w:rsidR="007422FA" w:rsidRPr="00B92F57" w14:paraId="6D824C18" w14:textId="77777777" w:rsidTr="005C6A6F">
        <w:tc>
          <w:tcPr>
            <w:tcW w:w="2830" w:type="dxa"/>
          </w:tcPr>
          <w:p w14:paraId="5DBEABE3" w14:textId="4BBAC002" w:rsidR="007422FA" w:rsidRPr="00B92F57" w:rsidRDefault="00D95A8B">
            <w:pPr>
              <w:rPr>
                <w:rFonts w:ascii="Arial" w:hAnsi="Arial" w:cs="Arial"/>
              </w:rPr>
            </w:pPr>
            <w:r>
              <w:rPr>
                <w:rFonts w:ascii="Arial" w:hAnsi="Arial" w:cs="Arial"/>
              </w:rPr>
              <w:t xml:space="preserve">Monday </w:t>
            </w:r>
            <w:r w:rsidR="00D61BC7">
              <w:rPr>
                <w:rFonts w:ascii="Arial" w:hAnsi="Arial" w:cs="Arial"/>
              </w:rPr>
              <w:t>7</w:t>
            </w:r>
            <w:r w:rsidR="006D65B9">
              <w:rPr>
                <w:rFonts w:ascii="Arial" w:hAnsi="Arial" w:cs="Arial"/>
              </w:rPr>
              <w:t xml:space="preserve"> </w:t>
            </w:r>
            <w:r w:rsidR="006D65B9" w:rsidRPr="006D65B9">
              <w:rPr>
                <w:rFonts w:ascii="Arial" w:hAnsi="Arial" w:cs="Arial"/>
              </w:rPr>
              <w:t>October</w:t>
            </w:r>
          </w:p>
        </w:tc>
        <w:tc>
          <w:tcPr>
            <w:tcW w:w="1560" w:type="dxa"/>
          </w:tcPr>
          <w:p w14:paraId="76D50E62" w14:textId="499D620A" w:rsidR="007422FA" w:rsidRPr="00B92F57" w:rsidRDefault="005C6A6F">
            <w:pPr>
              <w:rPr>
                <w:rFonts w:ascii="Arial" w:hAnsi="Arial" w:cs="Arial"/>
              </w:rPr>
            </w:pPr>
            <w:r w:rsidRPr="00B92F57">
              <w:rPr>
                <w:rFonts w:ascii="Arial" w:hAnsi="Arial" w:cs="Arial"/>
              </w:rPr>
              <w:t>10</w:t>
            </w:r>
            <w:r w:rsidR="007027B4">
              <w:rPr>
                <w:rFonts w:ascii="Arial" w:hAnsi="Arial" w:cs="Arial"/>
              </w:rPr>
              <w:t>.00</w:t>
            </w:r>
            <w:r w:rsidRPr="00B92F57">
              <w:rPr>
                <w:rFonts w:ascii="Arial" w:hAnsi="Arial" w:cs="Arial"/>
              </w:rPr>
              <w:t>- 12</w:t>
            </w:r>
            <w:r w:rsidR="006D65B9">
              <w:rPr>
                <w:rFonts w:ascii="Arial" w:hAnsi="Arial" w:cs="Arial"/>
              </w:rPr>
              <w:t>.00</w:t>
            </w:r>
          </w:p>
        </w:tc>
        <w:tc>
          <w:tcPr>
            <w:tcW w:w="1417" w:type="dxa"/>
          </w:tcPr>
          <w:p w14:paraId="6695CD85" w14:textId="52D5ADCA" w:rsidR="00291168" w:rsidRPr="00B92F57" w:rsidRDefault="007027B4">
            <w:pPr>
              <w:rPr>
                <w:rFonts w:ascii="Arial" w:hAnsi="Arial" w:cs="Arial"/>
              </w:rPr>
            </w:pPr>
            <w:r>
              <w:rPr>
                <w:rFonts w:ascii="Arial" w:hAnsi="Arial" w:cs="Arial"/>
              </w:rPr>
              <w:t>Teams</w:t>
            </w:r>
          </w:p>
        </w:tc>
        <w:tc>
          <w:tcPr>
            <w:tcW w:w="4983" w:type="dxa"/>
          </w:tcPr>
          <w:p w14:paraId="1BFA5457" w14:textId="19394DA1" w:rsidR="007422FA" w:rsidRPr="00B92F57" w:rsidRDefault="006D65B9">
            <w:pPr>
              <w:rPr>
                <w:rFonts w:ascii="Arial" w:hAnsi="Arial" w:cs="Arial"/>
              </w:rPr>
            </w:pPr>
            <w:r w:rsidRPr="000755CE">
              <w:rPr>
                <w:rFonts w:ascii="Arial" w:hAnsi="Arial" w:cs="Arial"/>
              </w:rPr>
              <w:t>Please select this link to register for the course</w:t>
            </w:r>
            <w:r w:rsidR="000755CE">
              <w:rPr>
                <w:rFonts w:ascii="Arial" w:hAnsi="Arial" w:cs="Arial"/>
              </w:rPr>
              <w:t xml:space="preserve"> </w:t>
            </w:r>
            <w:hyperlink r:id="rId44" w:history="1">
              <w:r w:rsidR="000755CE">
                <w:rPr>
                  <w:rStyle w:val="Hyperlink"/>
                  <w:rFonts w:ascii="Arial" w:hAnsi="Arial" w:cs="Arial"/>
                </w:rPr>
                <w:t>Managing Sickness Absence 07/10/24</w:t>
              </w:r>
            </w:hyperlink>
            <w:r w:rsidR="000755CE">
              <w:rPr>
                <w:rFonts w:ascii="Arial" w:hAnsi="Arial" w:cs="Arial"/>
              </w:rPr>
              <w:t xml:space="preserve"> </w:t>
            </w:r>
          </w:p>
        </w:tc>
      </w:tr>
      <w:tr w:rsidR="007422FA" w:rsidRPr="00B92F57" w14:paraId="0E085CE6" w14:textId="77777777" w:rsidTr="005C6A6F">
        <w:tc>
          <w:tcPr>
            <w:tcW w:w="2830" w:type="dxa"/>
          </w:tcPr>
          <w:p w14:paraId="3AAE214A" w14:textId="7FA34175" w:rsidR="007422FA" w:rsidRPr="00B92F57" w:rsidRDefault="00D0326B">
            <w:pPr>
              <w:rPr>
                <w:rFonts w:ascii="Arial" w:hAnsi="Arial" w:cs="Arial"/>
              </w:rPr>
            </w:pPr>
            <w:r>
              <w:rPr>
                <w:rFonts w:ascii="Arial" w:hAnsi="Arial" w:cs="Arial"/>
              </w:rPr>
              <w:t>Wednesday</w:t>
            </w:r>
            <w:r w:rsidR="00707ED4" w:rsidRPr="00707ED4">
              <w:rPr>
                <w:rFonts w:ascii="Arial" w:hAnsi="Arial" w:cs="Arial"/>
              </w:rPr>
              <w:t xml:space="preserve"> 2</w:t>
            </w:r>
            <w:r>
              <w:rPr>
                <w:rFonts w:ascii="Arial" w:hAnsi="Arial" w:cs="Arial"/>
              </w:rPr>
              <w:t>0</w:t>
            </w:r>
            <w:r w:rsidR="00707ED4">
              <w:rPr>
                <w:rFonts w:ascii="Arial" w:hAnsi="Arial" w:cs="Arial"/>
              </w:rPr>
              <w:t xml:space="preserve"> </w:t>
            </w:r>
            <w:r w:rsidR="00707ED4" w:rsidRPr="00707ED4">
              <w:rPr>
                <w:rFonts w:ascii="Arial" w:hAnsi="Arial" w:cs="Arial"/>
              </w:rPr>
              <w:t>November</w:t>
            </w:r>
          </w:p>
        </w:tc>
        <w:tc>
          <w:tcPr>
            <w:tcW w:w="1560" w:type="dxa"/>
          </w:tcPr>
          <w:p w14:paraId="453FF55D" w14:textId="1F0B39DD" w:rsidR="007422FA" w:rsidRPr="00B92F57" w:rsidRDefault="00707ED4">
            <w:pPr>
              <w:rPr>
                <w:rFonts w:ascii="Arial" w:hAnsi="Arial" w:cs="Arial"/>
              </w:rPr>
            </w:pPr>
            <w:r>
              <w:rPr>
                <w:rFonts w:ascii="Arial" w:hAnsi="Arial" w:cs="Arial"/>
              </w:rPr>
              <w:t>2-4pm</w:t>
            </w:r>
          </w:p>
        </w:tc>
        <w:tc>
          <w:tcPr>
            <w:tcW w:w="1417" w:type="dxa"/>
          </w:tcPr>
          <w:p w14:paraId="06BCE074" w14:textId="77777777" w:rsidR="007422FA" w:rsidRDefault="007027B4">
            <w:pPr>
              <w:rPr>
                <w:rFonts w:ascii="Arial" w:hAnsi="Arial" w:cs="Arial"/>
              </w:rPr>
            </w:pPr>
            <w:r>
              <w:rPr>
                <w:rFonts w:ascii="Arial" w:hAnsi="Arial" w:cs="Arial"/>
              </w:rPr>
              <w:t xml:space="preserve">In Person </w:t>
            </w:r>
          </w:p>
          <w:p w14:paraId="41B4D6B0" w14:textId="0B4C9807" w:rsidR="007027B4" w:rsidRPr="00B92F57" w:rsidRDefault="007027B4">
            <w:pPr>
              <w:rPr>
                <w:rFonts w:ascii="Arial" w:hAnsi="Arial" w:cs="Arial"/>
              </w:rPr>
            </w:pPr>
            <w:r>
              <w:rPr>
                <w:rFonts w:ascii="Arial" w:hAnsi="Arial" w:cs="Arial"/>
              </w:rPr>
              <w:t>(Bunker)</w:t>
            </w:r>
          </w:p>
        </w:tc>
        <w:tc>
          <w:tcPr>
            <w:tcW w:w="4983" w:type="dxa"/>
          </w:tcPr>
          <w:p w14:paraId="519CF8FA" w14:textId="6F29B5DE" w:rsidR="007422FA" w:rsidRPr="00B92F57" w:rsidRDefault="007027B4">
            <w:pPr>
              <w:rPr>
                <w:rFonts w:ascii="Arial" w:hAnsi="Arial" w:cs="Arial"/>
              </w:rPr>
            </w:pPr>
            <w:r w:rsidRPr="007027B4">
              <w:rPr>
                <w:rFonts w:ascii="Arial" w:hAnsi="Arial" w:cs="Arial"/>
              </w:rPr>
              <w:t xml:space="preserve">Please email </w:t>
            </w:r>
            <w:hyperlink r:id="rId45" w:history="1">
              <w:r w:rsidRPr="006F1AE3">
                <w:rPr>
                  <w:rStyle w:val="Hyperlink"/>
                  <w:rFonts w:ascii="Arial" w:hAnsi="Arial" w:cs="Arial"/>
                </w:rPr>
                <w:t>learn.develop@orkney.gov.uk</w:t>
              </w:r>
            </w:hyperlink>
            <w:r>
              <w:rPr>
                <w:rFonts w:ascii="Arial" w:hAnsi="Arial" w:cs="Arial"/>
              </w:rPr>
              <w:t xml:space="preserve"> </w:t>
            </w:r>
          </w:p>
        </w:tc>
      </w:tr>
      <w:bookmarkEnd w:id="6"/>
    </w:tbl>
    <w:p w14:paraId="7EDC8FA7" w14:textId="77777777" w:rsidR="007422FA" w:rsidRPr="00B92F57" w:rsidRDefault="007422FA" w:rsidP="00A62317">
      <w:pPr>
        <w:jc w:val="both"/>
        <w:rPr>
          <w:rFonts w:ascii="Arial" w:hAnsi="Arial" w:cs="Arial"/>
        </w:rPr>
      </w:pPr>
    </w:p>
    <w:p w14:paraId="19675D16" w14:textId="77777777" w:rsidR="0091483E" w:rsidRPr="00B92F57" w:rsidRDefault="0091483E" w:rsidP="7E4AFFFB">
      <w:pPr>
        <w:jc w:val="both"/>
        <w:rPr>
          <w:rFonts w:ascii="Arial" w:hAnsi="Arial" w:cs="Arial"/>
          <w:b/>
          <w:bCs/>
        </w:rPr>
      </w:pPr>
    </w:p>
    <w:p w14:paraId="6D49D2F9" w14:textId="3AB8510A" w:rsidR="00A62317" w:rsidRPr="00B92F57" w:rsidRDefault="008954D4" w:rsidP="00A62317">
      <w:pPr>
        <w:jc w:val="both"/>
        <w:rPr>
          <w:rFonts w:ascii="Arial" w:hAnsi="Arial" w:cs="Arial"/>
          <w:b/>
        </w:rPr>
      </w:pPr>
      <w:r w:rsidRPr="00B92F57">
        <w:rPr>
          <w:noProof/>
        </w:rPr>
        <w:drawing>
          <wp:inline distT="0" distB="0" distL="0" distR="0" wp14:anchorId="71844444" wp14:editId="0702C032">
            <wp:extent cx="6858000" cy="1955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858000" cy="195580"/>
                    </a:xfrm>
                    <a:prstGeom prst="rect">
                      <a:avLst/>
                    </a:prstGeom>
                    <a:noFill/>
                    <a:ln>
                      <a:noFill/>
                    </a:ln>
                  </pic:spPr>
                </pic:pic>
              </a:graphicData>
            </a:graphic>
          </wp:inline>
        </w:drawing>
      </w:r>
    </w:p>
    <w:p w14:paraId="373FEE0E" w14:textId="77777777" w:rsidR="008954D4" w:rsidRPr="00B92F57" w:rsidRDefault="008954D4" w:rsidP="00A62317">
      <w:pPr>
        <w:jc w:val="both"/>
        <w:rPr>
          <w:rFonts w:ascii="Arial" w:hAnsi="Arial" w:cs="Arial"/>
        </w:rPr>
      </w:pPr>
    </w:p>
    <w:p w14:paraId="6D49D2FA" w14:textId="0F93E189" w:rsidR="00A62317" w:rsidRPr="00B92F57" w:rsidRDefault="00A62317" w:rsidP="00A62317">
      <w:pPr>
        <w:jc w:val="both"/>
        <w:rPr>
          <w:rFonts w:ascii="Arial" w:hAnsi="Arial" w:cs="Arial"/>
        </w:rPr>
      </w:pPr>
      <w:r w:rsidRPr="00B92F57">
        <w:rPr>
          <w:rFonts w:ascii="Arial" w:hAnsi="Arial" w:cs="Arial"/>
        </w:rPr>
        <w:t xml:space="preserve">This workshop covers the Grievance policy &amp; procedures. </w:t>
      </w:r>
    </w:p>
    <w:p w14:paraId="6D49D2FB" w14:textId="77777777" w:rsidR="00A62317" w:rsidRPr="00B92F57" w:rsidRDefault="00A62317" w:rsidP="00A62317">
      <w:pPr>
        <w:jc w:val="both"/>
        <w:rPr>
          <w:rFonts w:ascii="Arial" w:hAnsi="Arial" w:cs="Arial"/>
        </w:rPr>
      </w:pPr>
    </w:p>
    <w:p w14:paraId="6D49D2FC" w14:textId="2FABF685" w:rsidR="00A62317" w:rsidRPr="00B92F57" w:rsidRDefault="00A62317" w:rsidP="00A62317">
      <w:pPr>
        <w:pStyle w:val="ListBullet"/>
        <w:numPr>
          <w:ilvl w:val="0"/>
          <w:numId w:val="0"/>
        </w:numPr>
        <w:tabs>
          <w:tab w:val="left" w:pos="10773"/>
        </w:tabs>
        <w:ind w:right="27"/>
        <w:jc w:val="both"/>
        <w:rPr>
          <w:rFonts w:ascii="Arial" w:hAnsi="Arial" w:cs="Arial"/>
        </w:rPr>
      </w:pPr>
      <w:r w:rsidRPr="00B92F57">
        <w:rPr>
          <w:rFonts w:ascii="Arial" w:hAnsi="Arial" w:cs="Arial"/>
        </w:rPr>
        <w:t>Grievance procedures provide a mechanism whereby problems in relation to work, the working environment</w:t>
      </w:r>
      <w:r w:rsidR="00F55827" w:rsidRPr="00B92F57">
        <w:rPr>
          <w:rFonts w:ascii="Arial" w:hAnsi="Arial" w:cs="Arial"/>
        </w:rPr>
        <w:t>,</w:t>
      </w:r>
      <w:r w:rsidRPr="00B92F57">
        <w:rPr>
          <w:rFonts w:ascii="Arial" w:hAnsi="Arial" w:cs="Arial"/>
        </w:rPr>
        <w:t xml:space="preserve"> or working relationships can be raised and addressed. Executive Directors are responsible for the management of their Service and therefore have ultimate responsibility for resolving grievances raised by employees in accordance with this procedure, as promptly as possible and within the agreed timescales.  </w:t>
      </w:r>
    </w:p>
    <w:p w14:paraId="6D49D2FD" w14:textId="77777777" w:rsidR="00A62317" w:rsidRPr="00B92F57" w:rsidRDefault="00A62317" w:rsidP="00A62317">
      <w:pPr>
        <w:pStyle w:val="ListBullet"/>
        <w:numPr>
          <w:ilvl w:val="0"/>
          <w:numId w:val="0"/>
        </w:numPr>
        <w:jc w:val="both"/>
        <w:rPr>
          <w:rFonts w:ascii="Arial" w:hAnsi="Arial" w:cs="Arial"/>
        </w:rPr>
      </w:pPr>
    </w:p>
    <w:p w14:paraId="6D49D2FE" w14:textId="56744B2B" w:rsidR="00A62317" w:rsidRPr="00B92F57" w:rsidRDefault="00A62317" w:rsidP="00A62317">
      <w:pPr>
        <w:pStyle w:val="ListBullet"/>
        <w:numPr>
          <w:ilvl w:val="0"/>
          <w:numId w:val="0"/>
        </w:numPr>
        <w:jc w:val="both"/>
        <w:rPr>
          <w:rFonts w:ascii="Arial" w:hAnsi="Arial" w:cs="Arial"/>
        </w:rPr>
      </w:pPr>
      <w:r w:rsidRPr="00B92F57">
        <w:rPr>
          <w:rFonts w:ascii="Arial" w:hAnsi="Arial" w:cs="Arial"/>
        </w:rPr>
        <w:t>Th</w:t>
      </w:r>
      <w:r w:rsidR="00050E42" w:rsidRPr="00B92F57">
        <w:rPr>
          <w:rFonts w:ascii="Arial" w:hAnsi="Arial" w:cs="Arial"/>
        </w:rPr>
        <w:t>ese</w:t>
      </w:r>
      <w:r w:rsidRPr="00B92F57">
        <w:rPr>
          <w:rFonts w:ascii="Arial" w:hAnsi="Arial" w:cs="Arial"/>
        </w:rPr>
        <w:t xml:space="preserve"> session</w:t>
      </w:r>
      <w:r w:rsidR="00050E42" w:rsidRPr="00B92F57">
        <w:rPr>
          <w:rFonts w:ascii="Arial" w:hAnsi="Arial" w:cs="Arial"/>
        </w:rPr>
        <w:t>s</w:t>
      </w:r>
      <w:r w:rsidRPr="00B92F57">
        <w:rPr>
          <w:rFonts w:ascii="Arial" w:hAnsi="Arial" w:cs="Arial"/>
        </w:rPr>
        <w:t xml:space="preserve"> will be presented b</w:t>
      </w:r>
      <w:r w:rsidR="005C1F8E" w:rsidRPr="00B92F57">
        <w:rPr>
          <w:rFonts w:ascii="Arial" w:hAnsi="Arial" w:cs="Arial"/>
        </w:rPr>
        <w:t>y</w:t>
      </w:r>
      <w:r w:rsidR="00F654AC" w:rsidRPr="00B92F57">
        <w:rPr>
          <w:rFonts w:ascii="Arial" w:hAnsi="Arial" w:cs="Arial"/>
        </w:rPr>
        <w:t xml:space="preserve"> </w:t>
      </w:r>
      <w:r w:rsidR="005324B8" w:rsidRPr="00B92F57">
        <w:rPr>
          <w:rFonts w:ascii="Arial" w:hAnsi="Arial" w:cs="Arial"/>
        </w:rPr>
        <w:t>Laura McLennan, HR Adviser</w:t>
      </w:r>
      <w:r w:rsidR="00B66CB4" w:rsidRPr="00B92F57">
        <w:rPr>
          <w:rFonts w:ascii="Arial" w:hAnsi="Arial" w:cs="Arial"/>
        </w:rPr>
        <w:t>,</w:t>
      </w:r>
      <w:r w:rsidRPr="00B92F57">
        <w:rPr>
          <w:rFonts w:ascii="Arial" w:hAnsi="Arial" w:cs="Arial"/>
        </w:rPr>
        <w:t xml:space="preserve"> and is aimed at employees with line management responsibilities</w:t>
      </w:r>
      <w:r w:rsidR="00F654AC" w:rsidRPr="00B92F57">
        <w:rPr>
          <w:rFonts w:ascii="Arial" w:hAnsi="Arial" w:cs="Arial"/>
        </w:rPr>
        <w:t>.</w:t>
      </w:r>
    </w:p>
    <w:p w14:paraId="0FCA9036" w14:textId="77777777" w:rsidR="00F654AC" w:rsidRPr="00B92F57" w:rsidRDefault="00F654AC" w:rsidP="00A62317">
      <w:pPr>
        <w:pStyle w:val="ListBullet"/>
        <w:numPr>
          <w:ilvl w:val="0"/>
          <w:numId w:val="0"/>
        </w:numPr>
        <w:jc w:val="both"/>
        <w:rPr>
          <w:rFonts w:ascii="Arial" w:hAnsi="Arial" w:cs="Arial"/>
        </w:rPr>
      </w:pPr>
    </w:p>
    <w:tbl>
      <w:tblPr>
        <w:tblStyle w:val="TableGrid"/>
        <w:tblW w:w="0" w:type="auto"/>
        <w:tblLook w:val="04A0" w:firstRow="1" w:lastRow="0" w:firstColumn="1" w:lastColumn="0" w:noHBand="0" w:noVBand="1"/>
      </w:tblPr>
      <w:tblGrid>
        <w:gridCol w:w="2830"/>
        <w:gridCol w:w="1560"/>
        <w:gridCol w:w="1417"/>
        <w:gridCol w:w="4983"/>
      </w:tblGrid>
      <w:tr w:rsidR="00F654AC" w:rsidRPr="00B92F57" w14:paraId="622602C0" w14:textId="77777777">
        <w:tc>
          <w:tcPr>
            <w:tcW w:w="2830" w:type="dxa"/>
          </w:tcPr>
          <w:p w14:paraId="56267DD9" w14:textId="77777777" w:rsidR="00F654AC" w:rsidRPr="00152F3B" w:rsidRDefault="00F654AC">
            <w:pPr>
              <w:rPr>
                <w:rFonts w:ascii="Arial" w:hAnsi="Arial" w:cs="Arial"/>
                <w:b/>
                <w:bCs/>
              </w:rPr>
            </w:pPr>
            <w:r w:rsidRPr="00152F3B">
              <w:rPr>
                <w:rFonts w:ascii="Arial" w:hAnsi="Arial" w:cs="Arial"/>
                <w:b/>
                <w:bCs/>
              </w:rPr>
              <w:t>Date</w:t>
            </w:r>
          </w:p>
        </w:tc>
        <w:tc>
          <w:tcPr>
            <w:tcW w:w="1560" w:type="dxa"/>
          </w:tcPr>
          <w:p w14:paraId="1DB6C20E" w14:textId="77777777" w:rsidR="00F654AC" w:rsidRPr="00152F3B" w:rsidRDefault="00F654AC">
            <w:pPr>
              <w:rPr>
                <w:rFonts w:ascii="Arial" w:hAnsi="Arial" w:cs="Arial"/>
                <w:b/>
                <w:bCs/>
              </w:rPr>
            </w:pPr>
            <w:r w:rsidRPr="00152F3B">
              <w:rPr>
                <w:rFonts w:ascii="Arial" w:hAnsi="Arial" w:cs="Arial"/>
                <w:b/>
                <w:bCs/>
              </w:rPr>
              <w:t>Time</w:t>
            </w:r>
          </w:p>
        </w:tc>
        <w:tc>
          <w:tcPr>
            <w:tcW w:w="1417" w:type="dxa"/>
          </w:tcPr>
          <w:p w14:paraId="073F4CDC" w14:textId="77777777" w:rsidR="00F654AC" w:rsidRPr="00152F3B" w:rsidRDefault="00F654AC">
            <w:pPr>
              <w:rPr>
                <w:rFonts w:ascii="Arial" w:hAnsi="Arial" w:cs="Arial"/>
                <w:b/>
                <w:bCs/>
              </w:rPr>
            </w:pPr>
            <w:r w:rsidRPr="00152F3B">
              <w:rPr>
                <w:rFonts w:ascii="Arial" w:hAnsi="Arial" w:cs="Arial"/>
                <w:b/>
                <w:bCs/>
              </w:rPr>
              <w:t>Venue</w:t>
            </w:r>
          </w:p>
        </w:tc>
        <w:tc>
          <w:tcPr>
            <w:tcW w:w="4983" w:type="dxa"/>
          </w:tcPr>
          <w:p w14:paraId="22744920" w14:textId="77777777" w:rsidR="00F654AC" w:rsidRPr="00152F3B" w:rsidRDefault="00F654AC">
            <w:pPr>
              <w:rPr>
                <w:rFonts w:ascii="Arial" w:hAnsi="Arial" w:cs="Arial"/>
                <w:b/>
                <w:bCs/>
              </w:rPr>
            </w:pPr>
            <w:r w:rsidRPr="00152F3B">
              <w:rPr>
                <w:rFonts w:ascii="Arial" w:hAnsi="Arial" w:cs="Arial"/>
                <w:b/>
                <w:bCs/>
              </w:rPr>
              <w:t xml:space="preserve">How to book a place </w:t>
            </w:r>
          </w:p>
        </w:tc>
      </w:tr>
      <w:tr w:rsidR="00F654AC" w:rsidRPr="00B92F57" w14:paraId="720C24C2" w14:textId="77777777">
        <w:tc>
          <w:tcPr>
            <w:tcW w:w="2830" w:type="dxa"/>
          </w:tcPr>
          <w:p w14:paraId="67446D71" w14:textId="7BD28EB0" w:rsidR="00F654AC" w:rsidRPr="00152F3B" w:rsidRDefault="003A1852">
            <w:pPr>
              <w:rPr>
                <w:rFonts w:ascii="Arial" w:hAnsi="Arial" w:cs="Arial"/>
              </w:rPr>
            </w:pPr>
            <w:r>
              <w:rPr>
                <w:rFonts w:ascii="Arial" w:hAnsi="Arial" w:cs="Arial"/>
              </w:rPr>
              <w:t>Wednesday 9</w:t>
            </w:r>
            <w:r w:rsidR="00C667A4">
              <w:rPr>
                <w:rFonts w:ascii="Arial" w:hAnsi="Arial" w:cs="Arial"/>
              </w:rPr>
              <w:t xml:space="preserve"> </w:t>
            </w:r>
            <w:r w:rsidR="00C667A4" w:rsidRPr="00C667A4">
              <w:rPr>
                <w:rFonts w:ascii="Arial" w:hAnsi="Arial" w:cs="Arial"/>
              </w:rPr>
              <w:t>October</w:t>
            </w:r>
          </w:p>
        </w:tc>
        <w:tc>
          <w:tcPr>
            <w:tcW w:w="1560" w:type="dxa"/>
          </w:tcPr>
          <w:p w14:paraId="47278541" w14:textId="2DC867CF" w:rsidR="00F654AC" w:rsidRPr="00152F3B" w:rsidRDefault="003D6819">
            <w:pPr>
              <w:rPr>
                <w:rFonts w:ascii="Arial" w:hAnsi="Arial" w:cs="Arial"/>
              </w:rPr>
            </w:pPr>
            <w:r w:rsidRPr="00152F3B">
              <w:rPr>
                <w:rFonts w:ascii="Arial" w:hAnsi="Arial" w:cs="Arial"/>
              </w:rPr>
              <w:t>2-4pm</w:t>
            </w:r>
          </w:p>
        </w:tc>
        <w:tc>
          <w:tcPr>
            <w:tcW w:w="1417" w:type="dxa"/>
          </w:tcPr>
          <w:p w14:paraId="522FFC75" w14:textId="0F349F1E" w:rsidR="00F654AC" w:rsidRPr="00152F3B" w:rsidRDefault="009D7DD7">
            <w:pPr>
              <w:rPr>
                <w:rFonts w:ascii="Arial" w:hAnsi="Arial" w:cs="Arial"/>
              </w:rPr>
            </w:pPr>
            <w:r w:rsidRPr="00152F3B">
              <w:rPr>
                <w:rFonts w:ascii="Arial" w:hAnsi="Arial" w:cs="Arial"/>
              </w:rPr>
              <w:t>Teams</w:t>
            </w:r>
          </w:p>
        </w:tc>
        <w:tc>
          <w:tcPr>
            <w:tcW w:w="4983" w:type="dxa"/>
          </w:tcPr>
          <w:p w14:paraId="15F4F949" w14:textId="5A162774" w:rsidR="00F654AC" w:rsidRPr="00152F3B" w:rsidRDefault="009D7DD7">
            <w:pPr>
              <w:rPr>
                <w:rFonts w:ascii="Arial" w:hAnsi="Arial" w:cs="Arial"/>
              </w:rPr>
            </w:pPr>
            <w:r w:rsidRPr="00152F3B">
              <w:rPr>
                <w:rFonts w:ascii="Arial" w:hAnsi="Arial" w:cs="Arial"/>
              </w:rPr>
              <w:t xml:space="preserve">Please select this link to register for the course </w:t>
            </w:r>
            <w:hyperlink r:id="rId47" w:history="1">
              <w:r w:rsidR="00C71B69">
                <w:rPr>
                  <w:rStyle w:val="Hyperlink"/>
                  <w:rFonts w:ascii="Arial" w:hAnsi="Arial" w:cs="Arial"/>
                </w:rPr>
                <w:t>Grievance 02/10/24</w:t>
              </w:r>
            </w:hyperlink>
            <w:r w:rsidR="00C71B69">
              <w:rPr>
                <w:rFonts w:ascii="Arial" w:hAnsi="Arial" w:cs="Arial"/>
              </w:rPr>
              <w:t xml:space="preserve"> </w:t>
            </w:r>
          </w:p>
        </w:tc>
      </w:tr>
      <w:tr w:rsidR="00F654AC" w:rsidRPr="00B92F57" w14:paraId="7B3FB597" w14:textId="77777777">
        <w:tc>
          <w:tcPr>
            <w:tcW w:w="2830" w:type="dxa"/>
          </w:tcPr>
          <w:p w14:paraId="56EB0C01" w14:textId="7451488D" w:rsidR="00F654AC" w:rsidRPr="00152F3B" w:rsidRDefault="00A411EB">
            <w:pPr>
              <w:rPr>
                <w:rFonts w:ascii="Arial" w:hAnsi="Arial" w:cs="Arial"/>
              </w:rPr>
            </w:pPr>
            <w:r w:rsidRPr="00A411EB">
              <w:rPr>
                <w:rFonts w:ascii="Arial" w:hAnsi="Arial" w:cs="Arial"/>
              </w:rPr>
              <w:t>Wednesday 27</w:t>
            </w:r>
            <w:r>
              <w:rPr>
                <w:rFonts w:ascii="Arial" w:hAnsi="Arial" w:cs="Arial"/>
              </w:rPr>
              <w:t xml:space="preserve"> </w:t>
            </w:r>
            <w:r w:rsidRPr="00A411EB">
              <w:rPr>
                <w:rFonts w:ascii="Arial" w:hAnsi="Arial" w:cs="Arial"/>
              </w:rPr>
              <w:t>November</w:t>
            </w:r>
          </w:p>
        </w:tc>
        <w:tc>
          <w:tcPr>
            <w:tcW w:w="1560" w:type="dxa"/>
          </w:tcPr>
          <w:p w14:paraId="12386100" w14:textId="67331563" w:rsidR="00F654AC" w:rsidRPr="00152F3B" w:rsidRDefault="003D6819">
            <w:pPr>
              <w:rPr>
                <w:rFonts w:ascii="Arial" w:hAnsi="Arial" w:cs="Arial"/>
              </w:rPr>
            </w:pPr>
            <w:r w:rsidRPr="00152F3B">
              <w:rPr>
                <w:rFonts w:ascii="Arial" w:hAnsi="Arial" w:cs="Arial"/>
              </w:rPr>
              <w:t>10am- noon</w:t>
            </w:r>
          </w:p>
        </w:tc>
        <w:tc>
          <w:tcPr>
            <w:tcW w:w="1417" w:type="dxa"/>
          </w:tcPr>
          <w:p w14:paraId="52F8CEBA" w14:textId="77777777" w:rsidR="00591DB3" w:rsidRPr="00152F3B" w:rsidRDefault="007756D3">
            <w:pPr>
              <w:rPr>
                <w:rFonts w:ascii="Arial" w:hAnsi="Arial" w:cs="Arial"/>
              </w:rPr>
            </w:pPr>
            <w:r w:rsidRPr="00152F3B">
              <w:rPr>
                <w:rFonts w:ascii="Arial" w:hAnsi="Arial" w:cs="Arial"/>
              </w:rPr>
              <w:t xml:space="preserve">Bunker </w:t>
            </w:r>
          </w:p>
          <w:p w14:paraId="17EE004A" w14:textId="3A0A4033" w:rsidR="00F654AC" w:rsidRPr="00152F3B" w:rsidRDefault="007756D3">
            <w:pPr>
              <w:rPr>
                <w:rFonts w:ascii="Arial" w:hAnsi="Arial" w:cs="Arial"/>
              </w:rPr>
            </w:pPr>
            <w:r w:rsidRPr="00152F3B">
              <w:rPr>
                <w:rFonts w:ascii="Arial" w:hAnsi="Arial" w:cs="Arial"/>
              </w:rPr>
              <w:t xml:space="preserve">(In </w:t>
            </w:r>
            <w:r w:rsidR="00591DB3" w:rsidRPr="00152F3B">
              <w:rPr>
                <w:rFonts w:ascii="Arial" w:hAnsi="Arial" w:cs="Arial"/>
              </w:rPr>
              <w:t>P</w:t>
            </w:r>
            <w:r w:rsidRPr="00152F3B">
              <w:rPr>
                <w:rFonts w:ascii="Arial" w:hAnsi="Arial" w:cs="Arial"/>
              </w:rPr>
              <w:t>erson</w:t>
            </w:r>
            <w:r w:rsidR="00591DB3" w:rsidRPr="00152F3B">
              <w:rPr>
                <w:rFonts w:ascii="Arial" w:hAnsi="Arial" w:cs="Arial"/>
              </w:rPr>
              <w:t>)</w:t>
            </w:r>
          </w:p>
        </w:tc>
        <w:tc>
          <w:tcPr>
            <w:tcW w:w="4983" w:type="dxa"/>
          </w:tcPr>
          <w:p w14:paraId="208DCEB5" w14:textId="0137A025" w:rsidR="00F654AC" w:rsidRPr="00152F3B" w:rsidRDefault="00EB3C67">
            <w:pPr>
              <w:rPr>
                <w:rFonts w:ascii="Arial" w:hAnsi="Arial" w:cs="Arial"/>
              </w:rPr>
            </w:pPr>
            <w:r w:rsidRPr="00152F3B">
              <w:rPr>
                <w:rFonts w:ascii="Arial" w:hAnsi="Arial" w:cs="Arial"/>
              </w:rPr>
              <w:t xml:space="preserve">Please email </w:t>
            </w:r>
            <w:hyperlink r:id="rId48" w:history="1">
              <w:r w:rsidRPr="00152F3B">
                <w:rPr>
                  <w:rStyle w:val="Hyperlink"/>
                  <w:rFonts w:ascii="Arial" w:hAnsi="Arial" w:cs="Arial"/>
                </w:rPr>
                <w:t>learn.develop@orkney.gov.uk</w:t>
              </w:r>
            </w:hyperlink>
            <w:r w:rsidRPr="00152F3B">
              <w:rPr>
                <w:rFonts w:ascii="Arial" w:hAnsi="Arial" w:cs="Arial"/>
              </w:rPr>
              <w:t xml:space="preserve"> </w:t>
            </w:r>
          </w:p>
        </w:tc>
      </w:tr>
    </w:tbl>
    <w:p w14:paraId="69AE154E" w14:textId="77777777" w:rsidR="00F654AC" w:rsidRPr="00B92F57" w:rsidRDefault="00F654AC" w:rsidP="00A62317">
      <w:pPr>
        <w:pStyle w:val="ListBullet"/>
        <w:numPr>
          <w:ilvl w:val="0"/>
          <w:numId w:val="0"/>
        </w:numPr>
        <w:jc w:val="both"/>
        <w:rPr>
          <w:rFonts w:ascii="Arial" w:hAnsi="Arial" w:cs="Arial"/>
        </w:rPr>
      </w:pPr>
    </w:p>
    <w:p w14:paraId="6D49D2FF" w14:textId="77777777" w:rsidR="00A62317" w:rsidRPr="00B92F57" w:rsidRDefault="00A62317" w:rsidP="00A62317">
      <w:pPr>
        <w:jc w:val="both"/>
        <w:rPr>
          <w:rFonts w:ascii="Arial" w:hAnsi="Arial" w:cs="Arial"/>
          <w:b/>
        </w:rPr>
      </w:pPr>
    </w:p>
    <w:p w14:paraId="1C2547A1" w14:textId="277A5CD7" w:rsidR="00E877F7" w:rsidRPr="00B92F57" w:rsidRDefault="00E877F7" w:rsidP="00A62317">
      <w:pPr>
        <w:jc w:val="both"/>
        <w:rPr>
          <w:rFonts w:ascii="Arial" w:hAnsi="Arial" w:cs="Arial"/>
          <w:b/>
        </w:rPr>
      </w:pPr>
    </w:p>
    <w:p w14:paraId="3932C0F9" w14:textId="77777777" w:rsidR="00591DB3" w:rsidRPr="00B92F57" w:rsidRDefault="00591DB3" w:rsidP="00A62317">
      <w:pPr>
        <w:jc w:val="both"/>
        <w:rPr>
          <w:rFonts w:ascii="Arial" w:hAnsi="Arial" w:cs="Arial"/>
          <w:b/>
        </w:rPr>
      </w:pPr>
    </w:p>
    <w:p w14:paraId="5E7DAD61" w14:textId="7FFA6165" w:rsidR="00DB1452" w:rsidRPr="00B92F57" w:rsidRDefault="004509C5" w:rsidP="00A62317">
      <w:pPr>
        <w:jc w:val="both"/>
        <w:rPr>
          <w:rFonts w:ascii="Arial" w:hAnsi="Arial" w:cs="Arial"/>
          <w:bCs/>
        </w:rPr>
      </w:pPr>
      <w:r w:rsidRPr="00B92F57">
        <w:rPr>
          <w:noProof/>
        </w:rPr>
        <w:drawing>
          <wp:inline distT="0" distB="0" distL="0" distR="0" wp14:anchorId="33A5D71E" wp14:editId="4A321FCA">
            <wp:extent cx="6851650" cy="2032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51650" cy="203200"/>
                    </a:xfrm>
                    <a:prstGeom prst="rect">
                      <a:avLst/>
                    </a:prstGeom>
                    <a:noFill/>
                    <a:ln>
                      <a:noFill/>
                    </a:ln>
                  </pic:spPr>
                </pic:pic>
              </a:graphicData>
            </a:graphic>
          </wp:inline>
        </w:drawing>
      </w:r>
    </w:p>
    <w:p w14:paraId="1EB63EE4" w14:textId="77777777" w:rsidR="00EB76F4" w:rsidRPr="00B92F57" w:rsidRDefault="00EB76F4" w:rsidP="00A62317">
      <w:pPr>
        <w:jc w:val="both"/>
        <w:rPr>
          <w:rFonts w:ascii="Arial" w:hAnsi="Arial" w:cs="Arial"/>
          <w:bCs/>
        </w:rPr>
      </w:pPr>
    </w:p>
    <w:p w14:paraId="39137FED" w14:textId="2070B401" w:rsidR="00F55A1E" w:rsidRPr="00B92F57" w:rsidRDefault="00EB76F4" w:rsidP="00A62317">
      <w:pPr>
        <w:jc w:val="both"/>
        <w:rPr>
          <w:rFonts w:ascii="Arial" w:hAnsi="Arial" w:cs="Arial"/>
          <w:bCs/>
        </w:rPr>
      </w:pPr>
      <w:r w:rsidRPr="00B92F57">
        <w:rPr>
          <w:rFonts w:ascii="Arial" w:hAnsi="Arial" w:cs="Arial"/>
          <w:bCs/>
        </w:rPr>
        <w:t>Good Conversations are where Line Managers have regular meaningful conversations with their employees, which focus on clarifying work related priorities for the year ahead, providing feedback and agreeing any support or development needs. This briefing session will introduce the Good Conversations model. During this session you will be given an overview of the process and all associated paperwork.</w:t>
      </w:r>
    </w:p>
    <w:p w14:paraId="5CD5A026" w14:textId="77777777" w:rsidR="00EB76F4" w:rsidRPr="00B92F57" w:rsidRDefault="00EB76F4" w:rsidP="00A62317">
      <w:pPr>
        <w:jc w:val="both"/>
        <w:rPr>
          <w:rFonts w:ascii="Arial" w:hAnsi="Arial" w:cs="Arial"/>
          <w:bCs/>
        </w:rPr>
      </w:pPr>
    </w:p>
    <w:p w14:paraId="312A1364" w14:textId="623FEAB3" w:rsidR="00EB76F4" w:rsidRPr="00B92F57" w:rsidRDefault="00EB76F4" w:rsidP="00A62317">
      <w:pPr>
        <w:jc w:val="both"/>
        <w:rPr>
          <w:rFonts w:ascii="Arial" w:hAnsi="Arial" w:cs="Arial"/>
          <w:bCs/>
        </w:rPr>
      </w:pPr>
      <w:r w:rsidRPr="00B92F57">
        <w:rPr>
          <w:rFonts w:ascii="Arial" w:hAnsi="Arial" w:cs="Arial"/>
          <w:bCs/>
        </w:rPr>
        <w:t>These sessions will be presented by Sorcha Woodrow, Learning and Development Adviser, and is aimed at employees with line management responsibilities</w:t>
      </w:r>
      <w:r w:rsidR="00CB6D69" w:rsidRPr="00B92F57">
        <w:rPr>
          <w:rFonts w:ascii="Arial" w:hAnsi="Arial" w:cs="Arial"/>
          <w:bCs/>
        </w:rPr>
        <w:t>.</w:t>
      </w:r>
    </w:p>
    <w:p w14:paraId="396C19F6" w14:textId="77777777" w:rsidR="00591DB3" w:rsidRPr="00B92F57" w:rsidRDefault="00591DB3" w:rsidP="00A62317">
      <w:pPr>
        <w:jc w:val="both"/>
        <w:rPr>
          <w:rFonts w:ascii="Arial" w:hAnsi="Arial" w:cs="Arial"/>
          <w:bCs/>
        </w:rPr>
      </w:pPr>
    </w:p>
    <w:tbl>
      <w:tblPr>
        <w:tblStyle w:val="TableGrid"/>
        <w:tblW w:w="0" w:type="auto"/>
        <w:tblLook w:val="04A0" w:firstRow="1" w:lastRow="0" w:firstColumn="1" w:lastColumn="0" w:noHBand="0" w:noVBand="1"/>
      </w:tblPr>
      <w:tblGrid>
        <w:gridCol w:w="2830"/>
        <w:gridCol w:w="1560"/>
        <w:gridCol w:w="1417"/>
        <w:gridCol w:w="4983"/>
      </w:tblGrid>
      <w:tr w:rsidR="00CB6D69" w:rsidRPr="00B92F57" w14:paraId="643BE8E4" w14:textId="77777777">
        <w:tc>
          <w:tcPr>
            <w:tcW w:w="2830" w:type="dxa"/>
          </w:tcPr>
          <w:p w14:paraId="5E4A9095" w14:textId="77777777" w:rsidR="00CB6D69" w:rsidRPr="00B92F57" w:rsidRDefault="00CB6D69">
            <w:pPr>
              <w:rPr>
                <w:rFonts w:ascii="Arial" w:hAnsi="Arial" w:cs="Arial"/>
                <w:b/>
                <w:bCs/>
              </w:rPr>
            </w:pPr>
            <w:bookmarkStart w:id="7" w:name="_Hlk155272263"/>
            <w:r w:rsidRPr="00B92F57">
              <w:rPr>
                <w:rFonts w:ascii="Arial" w:hAnsi="Arial" w:cs="Arial"/>
                <w:b/>
                <w:bCs/>
              </w:rPr>
              <w:t>Date</w:t>
            </w:r>
          </w:p>
        </w:tc>
        <w:tc>
          <w:tcPr>
            <w:tcW w:w="1560" w:type="dxa"/>
          </w:tcPr>
          <w:p w14:paraId="6D99986A" w14:textId="77777777" w:rsidR="00CB6D69" w:rsidRPr="00B92F57" w:rsidRDefault="00CB6D69">
            <w:pPr>
              <w:rPr>
                <w:rFonts w:ascii="Arial" w:hAnsi="Arial" w:cs="Arial"/>
                <w:b/>
                <w:bCs/>
              </w:rPr>
            </w:pPr>
            <w:r w:rsidRPr="00B92F57">
              <w:rPr>
                <w:rFonts w:ascii="Arial" w:hAnsi="Arial" w:cs="Arial"/>
                <w:b/>
                <w:bCs/>
              </w:rPr>
              <w:t>Time</w:t>
            </w:r>
          </w:p>
        </w:tc>
        <w:tc>
          <w:tcPr>
            <w:tcW w:w="1417" w:type="dxa"/>
          </w:tcPr>
          <w:p w14:paraId="3879171D" w14:textId="77777777" w:rsidR="00CB6D69" w:rsidRPr="00B92F57" w:rsidRDefault="00CB6D69">
            <w:pPr>
              <w:rPr>
                <w:rFonts w:ascii="Arial" w:hAnsi="Arial" w:cs="Arial"/>
                <w:b/>
                <w:bCs/>
              </w:rPr>
            </w:pPr>
            <w:r w:rsidRPr="00B92F57">
              <w:rPr>
                <w:rFonts w:ascii="Arial" w:hAnsi="Arial" w:cs="Arial"/>
                <w:b/>
                <w:bCs/>
              </w:rPr>
              <w:t>Venue</w:t>
            </w:r>
          </w:p>
        </w:tc>
        <w:tc>
          <w:tcPr>
            <w:tcW w:w="4983" w:type="dxa"/>
          </w:tcPr>
          <w:p w14:paraId="18789013" w14:textId="77777777" w:rsidR="00CB6D69" w:rsidRPr="00B92F57" w:rsidRDefault="00CB6D69">
            <w:pPr>
              <w:rPr>
                <w:rFonts w:ascii="Arial" w:hAnsi="Arial" w:cs="Arial"/>
                <w:b/>
                <w:bCs/>
              </w:rPr>
            </w:pPr>
            <w:r w:rsidRPr="00B92F57">
              <w:rPr>
                <w:rFonts w:ascii="Arial" w:hAnsi="Arial" w:cs="Arial"/>
                <w:b/>
                <w:bCs/>
              </w:rPr>
              <w:t xml:space="preserve">How to book a place </w:t>
            </w:r>
          </w:p>
        </w:tc>
      </w:tr>
      <w:tr w:rsidR="00CB6D69" w:rsidRPr="00B92F57" w14:paraId="4444BC0D" w14:textId="77777777">
        <w:tc>
          <w:tcPr>
            <w:tcW w:w="2830" w:type="dxa"/>
          </w:tcPr>
          <w:p w14:paraId="6962514F" w14:textId="40BD7343" w:rsidR="00CB6D69" w:rsidRPr="00B92F57" w:rsidRDefault="000636FC">
            <w:pPr>
              <w:rPr>
                <w:rFonts w:ascii="Arial" w:hAnsi="Arial" w:cs="Arial"/>
              </w:rPr>
            </w:pPr>
            <w:r>
              <w:rPr>
                <w:rFonts w:ascii="Arial" w:hAnsi="Arial" w:cs="Arial"/>
              </w:rPr>
              <w:t xml:space="preserve">Thursday 10 October </w:t>
            </w:r>
            <w:r w:rsidR="00FA382C" w:rsidRPr="00B92F57">
              <w:rPr>
                <w:rFonts w:ascii="Arial" w:hAnsi="Arial" w:cs="Arial"/>
              </w:rPr>
              <w:t xml:space="preserve"> </w:t>
            </w:r>
          </w:p>
        </w:tc>
        <w:tc>
          <w:tcPr>
            <w:tcW w:w="1560" w:type="dxa"/>
          </w:tcPr>
          <w:p w14:paraId="7BD645C5" w14:textId="0E226834" w:rsidR="00CB6D69" w:rsidRPr="00B92F57" w:rsidRDefault="00CB6D69">
            <w:pPr>
              <w:rPr>
                <w:rFonts w:ascii="Arial" w:hAnsi="Arial" w:cs="Arial"/>
              </w:rPr>
            </w:pPr>
            <w:r w:rsidRPr="00B92F57">
              <w:rPr>
                <w:rFonts w:ascii="Arial" w:hAnsi="Arial" w:cs="Arial"/>
              </w:rPr>
              <w:t>1</w:t>
            </w:r>
            <w:r w:rsidR="00FA382C" w:rsidRPr="00B92F57">
              <w:rPr>
                <w:rFonts w:ascii="Arial" w:hAnsi="Arial" w:cs="Arial"/>
              </w:rPr>
              <w:t>0-11am</w:t>
            </w:r>
          </w:p>
        </w:tc>
        <w:tc>
          <w:tcPr>
            <w:tcW w:w="1417" w:type="dxa"/>
          </w:tcPr>
          <w:p w14:paraId="188608EE" w14:textId="77777777" w:rsidR="00CB6D69" w:rsidRDefault="00D84BAA">
            <w:pPr>
              <w:rPr>
                <w:rFonts w:ascii="Arial" w:hAnsi="Arial" w:cs="Arial"/>
              </w:rPr>
            </w:pPr>
            <w:r>
              <w:rPr>
                <w:rFonts w:ascii="Arial" w:hAnsi="Arial" w:cs="Arial"/>
              </w:rPr>
              <w:t xml:space="preserve">In Person </w:t>
            </w:r>
          </w:p>
          <w:p w14:paraId="663FA35B" w14:textId="78C6A2B6" w:rsidR="00D84BAA" w:rsidRPr="00B92F57" w:rsidRDefault="00D84BAA">
            <w:pPr>
              <w:rPr>
                <w:rFonts w:ascii="Arial" w:hAnsi="Arial" w:cs="Arial"/>
              </w:rPr>
            </w:pPr>
            <w:r>
              <w:rPr>
                <w:rFonts w:ascii="Arial" w:hAnsi="Arial" w:cs="Arial"/>
              </w:rPr>
              <w:t>(Bunker)</w:t>
            </w:r>
          </w:p>
        </w:tc>
        <w:tc>
          <w:tcPr>
            <w:tcW w:w="4983" w:type="dxa"/>
          </w:tcPr>
          <w:p w14:paraId="326ABF96" w14:textId="1142FABE" w:rsidR="00CB6D69" w:rsidRPr="00B92F57" w:rsidRDefault="00D84BAA">
            <w:pPr>
              <w:rPr>
                <w:rFonts w:ascii="Arial" w:hAnsi="Arial" w:cs="Arial"/>
              </w:rPr>
            </w:pPr>
            <w:r w:rsidRPr="00D84BAA">
              <w:rPr>
                <w:rFonts w:ascii="Arial" w:hAnsi="Arial" w:cs="Arial"/>
              </w:rPr>
              <w:t xml:space="preserve">Please email </w:t>
            </w:r>
            <w:hyperlink r:id="rId50" w:history="1">
              <w:r w:rsidRPr="006F1AE3">
                <w:rPr>
                  <w:rStyle w:val="Hyperlink"/>
                  <w:rFonts w:ascii="Arial" w:hAnsi="Arial" w:cs="Arial"/>
                </w:rPr>
                <w:t>learn.develop@orkney.gov.uk</w:t>
              </w:r>
            </w:hyperlink>
            <w:r>
              <w:rPr>
                <w:rFonts w:ascii="Arial" w:hAnsi="Arial" w:cs="Arial"/>
              </w:rPr>
              <w:t xml:space="preserve"> </w:t>
            </w:r>
          </w:p>
        </w:tc>
      </w:tr>
      <w:tr w:rsidR="00CB6D69" w:rsidRPr="00B92F57" w14:paraId="70C24946" w14:textId="77777777">
        <w:tc>
          <w:tcPr>
            <w:tcW w:w="2830" w:type="dxa"/>
          </w:tcPr>
          <w:p w14:paraId="1BEF2168" w14:textId="6E4CB29B" w:rsidR="00CB6D69" w:rsidRPr="00B92F57" w:rsidRDefault="00F23E2F">
            <w:pPr>
              <w:rPr>
                <w:rFonts w:ascii="Arial" w:hAnsi="Arial" w:cs="Arial"/>
              </w:rPr>
            </w:pPr>
            <w:r w:rsidRPr="00B92F57">
              <w:rPr>
                <w:rFonts w:ascii="Arial" w:hAnsi="Arial" w:cs="Arial"/>
              </w:rPr>
              <w:t>T</w:t>
            </w:r>
            <w:r w:rsidR="006F2CE6">
              <w:rPr>
                <w:rFonts w:ascii="Arial" w:hAnsi="Arial" w:cs="Arial"/>
              </w:rPr>
              <w:t xml:space="preserve">uesday 3 December </w:t>
            </w:r>
          </w:p>
        </w:tc>
        <w:tc>
          <w:tcPr>
            <w:tcW w:w="1560" w:type="dxa"/>
          </w:tcPr>
          <w:p w14:paraId="3FE14EB9" w14:textId="11031C80" w:rsidR="00CB6D69" w:rsidRPr="00B92F57" w:rsidRDefault="006F2CE6">
            <w:pPr>
              <w:rPr>
                <w:rFonts w:ascii="Arial" w:hAnsi="Arial" w:cs="Arial"/>
              </w:rPr>
            </w:pPr>
            <w:r>
              <w:rPr>
                <w:rFonts w:ascii="Arial" w:hAnsi="Arial" w:cs="Arial"/>
              </w:rPr>
              <w:t>2.30-3.30pm</w:t>
            </w:r>
          </w:p>
        </w:tc>
        <w:tc>
          <w:tcPr>
            <w:tcW w:w="1417" w:type="dxa"/>
          </w:tcPr>
          <w:p w14:paraId="30E62E57" w14:textId="0D4943AC" w:rsidR="00CB6D69" w:rsidRPr="00B92F57" w:rsidRDefault="006F2CE6">
            <w:pPr>
              <w:rPr>
                <w:rFonts w:ascii="Arial" w:hAnsi="Arial" w:cs="Arial"/>
              </w:rPr>
            </w:pPr>
            <w:r>
              <w:rPr>
                <w:rFonts w:ascii="Arial" w:hAnsi="Arial" w:cs="Arial"/>
              </w:rPr>
              <w:t>Teams</w:t>
            </w:r>
          </w:p>
        </w:tc>
        <w:tc>
          <w:tcPr>
            <w:tcW w:w="4983" w:type="dxa"/>
          </w:tcPr>
          <w:p w14:paraId="098C91CE" w14:textId="402972E1" w:rsidR="00CB6D69" w:rsidRPr="00B92F57" w:rsidRDefault="006F2CE6">
            <w:pPr>
              <w:rPr>
                <w:rFonts w:ascii="Arial" w:hAnsi="Arial" w:cs="Arial"/>
              </w:rPr>
            </w:pPr>
            <w:r w:rsidRPr="00DE5B07">
              <w:rPr>
                <w:rFonts w:ascii="Arial" w:hAnsi="Arial" w:cs="Arial"/>
              </w:rPr>
              <w:t>Please select this link to register for the course</w:t>
            </w:r>
            <w:r w:rsidR="005029D6">
              <w:rPr>
                <w:rFonts w:ascii="Arial" w:hAnsi="Arial" w:cs="Arial"/>
              </w:rPr>
              <w:t xml:space="preserve"> </w:t>
            </w:r>
            <w:hyperlink r:id="rId51" w:history="1">
              <w:r w:rsidR="005029D6">
                <w:rPr>
                  <w:rStyle w:val="Hyperlink"/>
                  <w:rFonts w:ascii="Arial" w:hAnsi="Arial" w:cs="Arial"/>
                </w:rPr>
                <w:t>Good Conversations 03/12/24</w:t>
              </w:r>
            </w:hyperlink>
            <w:r w:rsidR="005029D6">
              <w:rPr>
                <w:rFonts w:ascii="Arial" w:hAnsi="Arial" w:cs="Arial"/>
              </w:rPr>
              <w:t xml:space="preserve"> </w:t>
            </w:r>
          </w:p>
        </w:tc>
      </w:tr>
      <w:bookmarkEnd w:id="7"/>
    </w:tbl>
    <w:p w14:paraId="66D6F39E" w14:textId="77777777" w:rsidR="00591DB3" w:rsidRPr="00B92F57" w:rsidRDefault="00591DB3" w:rsidP="00A62317">
      <w:pPr>
        <w:jc w:val="both"/>
        <w:rPr>
          <w:rFonts w:ascii="Arial" w:hAnsi="Arial" w:cs="Arial"/>
          <w:bCs/>
        </w:rPr>
      </w:pPr>
    </w:p>
    <w:p w14:paraId="08CF1CEE" w14:textId="1C486AB1" w:rsidR="00F55A1E" w:rsidRPr="00B92F57" w:rsidRDefault="00F55A1E" w:rsidP="00F55A1E">
      <w:pPr>
        <w:jc w:val="both"/>
        <w:rPr>
          <w:rFonts w:ascii="Arial" w:hAnsi="Arial" w:cs="Arial"/>
          <w:b/>
        </w:rPr>
      </w:pPr>
    </w:p>
    <w:p w14:paraId="2131BFD3" w14:textId="77777777" w:rsidR="004509C5" w:rsidRPr="00B92F57" w:rsidRDefault="004509C5" w:rsidP="00F55A1E">
      <w:pPr>
        <w:jc w:val="both"/>
        <w:rPr>
          <w:rFonts w:ascii="Arial" w:hAnsi="Arial" w:cs="Arial"/>
          <w:b/>
        </w:rPr>
      </w:pPr>
    </w:p>
    <w:p w14:paraId="44579F22" w14:textId="3BD48FA5" w:rsidR="00A7225F" w:rsidRPr="00B92F57" w:rsidRDefault="00294078" w:rsidP="00A62317">
      <w:pPr>
        <w:jc w:val="both"/>
        <w:rPr>
          <w:rFonts w:ascii="Arial" w:hAnsi="Arial" w:cs="Arial"/>
          <w:b/>
        </w:rPr>
      </w:pPr>
      <w:r w:rsidRPr="00B92F57">
        <w:rPr>
          <w:noProof/>
        </w:rPr>
        <w:drawing>
          <wp:inline distT="0" distB="0" distL="0" distR="0" wp14:anchorId="69DF071B" wp14:editId="1955E891">
            <wp:extent cx="6858000" cy="1955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858000" cy="195580"/>
                    </a:xfrm>
                    <a:prstGeom prst="rect">
                      <a:avLst/>
                    </a:prstGeom>
                    <a:noFill/>
                    <a:ln>
                      <a:noFill/>
                    </a:ln>
                  </pic:spPr>
                </pic:pic>
              </a:graphicData>
            </a:graphic>
          </wp:inline>
        </w:drawing>
      </w:r>
    </w:p>
    <w:p w14:paraId="6D49D31D" w14:textId="77777777" w:rsidR="00A62317" w:rsidRPr="00B92F57" w:rsidRDefault="00A62317" w:rsidP="00A62317">
      <w:pPr>
        <w:jc w:val="both"/>
        <w:rPr>
          <w:rFonts w:ascii="Arial" w:hAnsi="Arial" w:cs="Arial"/>
          <w:b/>
        </w:rPr>
      </w:pPr>
    </w:p>
    <w:p w14:paraId="6D49D31E" w14:textId="18813C48" w:rsidR="00A1672D" w:rsidRPr="00B92F57" w:rsidRDefault="00A1672D" w:rsidP="00A1672D">
      <w:pPr>
        <w:jc w:val="both"/>
        <w:rPr>
          <w:rFonts w:ascii="Arial" w:hAnsi="Arial" w:cs="Arial"/>
        </w:rPr>
      </w:pPr>
      <w:r w:rsidRPr="00B92F57">
        <w:rPr>
          <w:rFonts w:ascii="Arial" w:hAnsi="Arial" w:cs="Arial"/>
        </w:rPr>
        <w:t>This session is aimed at any employees and parent council members who sit on recruitment panels. The content includes equality legislation and its impact on recruitment and selection; advertising vacancies; shortlisting</w:t>
      </w:r>
      <w:r w:rsidR="00673CF7" w:rsidRPr="00B92F57">
        <w:rPr>
          <w:rFonts w:ascii="Arial" w:hAnsi="Arial" w:cs="Arial"/>
        </w:rPr>
        <w:t>;</w:t>
      </w:r>
      <w:r w:rsidRPr="00B92F57">
        <w:rPr>
          <w:rFonts w:ascii="Arial" w:hAnsi="Arial" w:cs="Arial"/>
        </w:rPr>
        <w:t xml:space="preserve"> assessment and interview techniques including </w:t>
      </w:r>
      <w:r w:rsidR="00291B75" w:rsidRPr="00B92F57">
        <w:rPr>
          <w:rFonts w:ascii="Arial" w:hAnsi="Arial" w:cs="Arial"/>
        </w:rPr>
        <w:t>competency-based</w:t>
      </w:r>
      <w:r w:rsidRPr="00B92F57">
        <w:rPr>
          <w:rFonts w:ascii="Arial" w:hAnsi="Arial" w:cs="Arial"/>
        </w:rPr>
        <w:t xml:space="preserve"> questions.</w:t>
      </w:r>
      <w:r w:rsidR="06584903" w:rsidRPr="00B92F57">
        <w:rPr>
          <w:rFonts w:ascii="Arial" w:hAnsi="Arial" w:cs="Arial"/>
        </w:rPr>
        <w:t xml:space="preserve"> </w:t>
      </w:r>
      <w:r w:rsidRPr="00B92F57">
        <w:rPr>
          <w:rFonts w:ascii="Arial" w:hAnsi="Arial" w:cs="Arial"/>
        </w:rPr>
        <w:t>The session also covers the processes at each stage which recruiters must follow</w:t>
      </w:r>
      <w:r w:rsidR="00673CF7" w:rsidRPr="00B92F57">
        <w:rPr>
          <w:rFonts w:ascii="Arial" w:hAnsi="Arial" w:cs="Arial"/>
        </w:rPr>
        <w:t>,</w:t>
      </w:r>
      <w:r w:rsidRPr="00B92F57">
        <w:rPr>
          <w:rFonts w:ascii="Arial" w:hAnsi="Arial" w:cs="Arial"/>
        </w:rPr>
        <w:t xml:space="preserve"> in line with OIC policy.</w:t>
      </w:r>
    </w:p>
    <w:p w14:paraId="6D49D31F" w14:textId="77777777" w:rsidR="00A62317" w:rsidRPr="00B92F57" w:rsidRDefault="00A62317" w:rsidP="00A62317">
      <w:pPr>
        <w:jc w:val="both"/>
        <w:rPr>
          <w:rFonts w:ascii="Arial" w:hAnsi="Arial" w:cs="Arial"/>
        </w:rPr>
      </w:pPr>
    </w:p>
    <w:p w14:paraId="1A8A8DE8" w14:textId="017E5B9D" w:rsidR="000455F0" w:rsidRPr="00B92F57" w:rsidRDefault="00A62317" w:rsidP="00DE1E2F">
      <w:pPr>
        <w:rPr>
          <w:rFonts w:ascii="Arial" w:hAnsi="Arial" w:cs="Arial"/>
        </w:rPr>
      </w:pPr>
      <w:r w:rsidRPr="00B92F57">
        <w:rPr>
          <w:rFonts w:ascii="Arial" w:hAnsi="Arial" w:cs="Arial"/>
        </w:rPr>
        <w:t>Recruiting Managers who would like</w:t>
      </w:r>
      <w:r w:rsidR="2705D66A" w:rsidRPr="00B92F57">
        <w:rPr>
          <w:rFonts w:ascii="Arial" w:hAnsi="Arial" w:cs="Arial"/>
        </w:rPr>
        <w:t xml:space="preserve"> </w:t>
      </w:r>
      <w:r w:rsidRPr="00B92F57">
        <w:rPr>
          <w:rFonts w:ascii="Arial" w:hAnsi="Arial" w:cs="Arial"/>
        </w:rPr>
        <w:t xml:space="preserve">further guidance on the shortlisting process can contact </w:t>
      </w:r>
      <w:hyperlink r:id="rId53">
        <w:r w:rsidRPr="00B92F57">
          <w:rPr>
            <w:rStyle w:val="Hyperlink"/>
            <w:rFonts w:ascii="Arial" w:hAnsi="Arial" w:cs="Arial"/>
          </w:rPr>
          <w:t>learn.develop@orkney.gov.uk</w:t>
        </w:r>
      </w:hyperlink>
      <w:r w:rsidRPr="00B92F57">
        <w:rPr>
          <w:rFonts w:ascii="Arial" w:hAnsi="Arial" w:cs="Arial"/>
        </w:rPr>
        <w:t xml:space="preserve"> and a short workshop will be arranged which will include identifying criteria which can be assessed from the initial application process and completion of the form.</w:t>
      </w:r>
    </w:p>
    <w:p w14:paraId="5C1EC6B2" w14:textId="77777777" w:rsidR="000455F0" w:rsidRPr="00B92F57" w:rsidRDefault="000455F0" w:rsidP="00DE1E2F">
      <w:pPr>
        <w:rPr>
          <w:rFonts w:ascii="Arial" w:hAnsi="Arial" w:cs="Arial"/>
        </w:rPr>
      </w:pPr>
    </w:p>
    <w:p w14:paraId="6D49D322" w14:textId="0E645616" w:rsidR="00A62317" w:rsidRPr="00B92F57" w:rsidRDefault="00A62317" w:rsidP="00DE1E2F">
      <w:pPr>
        <w:rPr>
          <w:rFonts w:ascii="Arial" w:hAnsi="Arial" w:cs="Arial"/>
        </w:rPr>
      </w:pPr>
      <w:r w:rsidRPr="00B92F57">
        <w:rPr>
          <w:rFonts w:ascii="Arial" w:hAnsi="Arial" w:cs="Arial"/>
        </w:rPr>
        <w:t>These sessions will be presented by</w:t>
      </w:r>
      <w:r w:rsidR="00050E42" w:rsidRPr="00B92F57">
        <w:rPr>
          <w:rFonts w:ascii="Arial" w:hAnsi="Arial" w:cs="Arial"/>
        </w:rPr>
        <w:t xml:space="preserve"> </w:t>
      </w:r>
      <w:r w:rsidR="00C66EB1" w:rsidRPr="00B92F57">
        <w:rPr>
          <w:rFonts w:ascii="Arial" w:hAnsi="Arial" w:cs="Arial"/>
        </w:rPr>
        <w:t>Jayne Fraser,</w:t>
      </w:r>
      <w:r w:rsidR="007F1A53">
        <w:rPr>
          <w:rFonts w:ascii="Arial" w:hAnsi="Arial" w:cs="Arial"/>
        </w:rPr>
        <w:t xml:space="preserve"> </w:t>
      </w:r>
      <w:r w:rsidR="00CA70E0">
        <w:rPr>
          <w:rFonts w:ascii="Arial" w:hAnsi="Arial" w:cs="Arial"/>
        </w:rPr>
        <w:t>Team Manager</w:t>
      </w:r>
    </w:p>
    <w:p w14:paraId="446EB630" w14:textId="77777777" w:rsidR="00F55D20" w:rsidRPr="00B92F57" w:rsidRDefault="00F55D20" w:rsidP="00DE1E2F">
      <w:pPr>
        <w:rPr>
          <w:rFonts w:ascii="Arial" w:hAnsi="Arial" w:cs="Arial"/>
        </w:rPr>
      </w:pPr>
    </w:p>
    <w:tbl>
      <w:tblPr>
        <w:tblStyle w:val="TableGrid"/>
        <w:tblW w:w="0" w:type="auto"/>
        <w:tblLook w:val="04A0" w:firstRow="1" w:lastRow="0" w:firstColumn="1" w:lastColumn="0" w:noHBand="0" w:noVBand="1"/>
      </w:tblPr>
      <w:tblGrid>
        <w:gridCol w:w="2830"/>
        <w:gridCol w:w="1560"/>
        <w:gridCol w:w="1417"/>
        <w:gridCol w:w="4983"/>
      </w:tblGrid>
      <w:tr w:rsidR="00F55D20" w:rsidRPr="00B92F57" w14:paraId="040724A2" w14:textId="77777777">
        <w:tc>
          <w:tcPr>
            <w:tcW w:w="2830" w:type="dxa"/>
          </w:tcPr>
          <w:p w14:paraId="5F4E11D3" w14:textId="77777777" w:rsidR="00F55D20" w:rsidRPr="00B92F57" w:rsidRDefault="00F55D20">
            <w:pPr>
              <w:rPr>
                <w:rFonts w:ascii="Arial" w:hAnsi="Arial" w:cs="Arial"/>
                <w:b/>
                <w:bCs/>
              </w:rPr>
            </w:pPr>
            <w:r w:rsidRPr="00B92F57">
              <w:rPr>
                <w:rFonts w:ascii="Arial" w:hAnsi="Arial" w:cs="Arial"/>
                <w:b/>
                <w:bCs/>
              </w:rPr>
              <w:t>Date</w:t>
            </w:r>
          </w:p>
        </w:tc>
        <w:tc>
          <w:tcPr>
            <w:tcW w:w="1560" w:type="dxa"/>
          </w:tcPr>
          <w:p w14:paraId="510EA497" w14:textId="77777777" w:rsidR="00F55D20" w:rsidRPr="00B92F57" w:rsidRDefault="00F55D20">
            <w:pPr>
              <w:rPr>
                <w:rFonts w:ascii="Arial" w:hAnsi="Arial" w:cs="Arial"/>
                <w:b/>
                <w:bCs/>
              </w:rPr>
            </w:pPr>
            <w:r w:rsidRPr="00B92F57">
              <w:rPr>
                <w:rFonts w:ascii="Arial" w:hAnsi="Arial" w:cs="Arial"/>
                <w:b/>
                <w:bCs/>
              </w:rPr>
              <w:t>Time</w:t>
            </w:r>
          </w:p>
        </w:tc>
        <w:tc>
          <w:tcPr>
            <w:tcW w:w="1417" w:type="dxa"/>
          </w:tcPr>
          <w:p w14:paraId="39CD25FF" w14:textId="77777777" w:rsidR="00F55D20" w:rsidRPr="00B92F57" w:rsidRDefault="00F55D20">
            <w:pPr>
              <w:rPr>
                <w:rFonts w:ascii="Arial" w:hAnsi="Arial" w:cs="Arial"/>
                <w:b/>
                <w:bCs/>
              </w:rPr>
            </w:pPr>
            <w:r w:rsidRPr="00B92F57">
              <w:rPr>
                <w:rFonts w:ascii="Arial" w:hAnsi="Arial" w:cs="Arial"/>
                <w:b/>
                <w:bCs/>
              </w:rPr>
              <w:t>Venue</w:t>
            </w:r>
          </w:p>
        </w:tc>
        <w:tc>
          <w:tcPr>
            <w:tcW w:w="4983" w:type="dxa"/>
          </w:tcPr>
          <w:p w14:paraId="0E378C1E" w14:textId="77777777" w:rsidR="00F55D20" w:rsidRPr="00B92F57" w:rsidRDefault="00F55D20">
            <w:pPr>
              <w:rPr>
                <w:rFonts w:ascii="Arial" w:hAnsi="Arial" w:cs="Arial"/>
                <w:b/>
                <w:bCs/>
              </w:rPr>
            </w:pPr>
            <w:r w:rsidRPr="00B92F57">
              <w:rPr>
                <w:rFonts w:ascii="Arial" w:hAnsi="Arial" w:cs="Arial"/>
                <w:b/>
                <w:bCs/>
              </w:rPr>
              <w:t xml:space="preserve">How to book a place </w:t>
            </w:r>
          </w:p>
        </w:tc>
      </w:tr>
      <w:tr w:rsidR="00F55D20" w:rsidRPr="00B92F57" w14:paraId="6A566317" w14:textId="77777777">
        <w:tc>
          <w:tcPr>
            <w:tcW w:w="2830" w:type="dxa"/>
          </w:tcPr>
          <w:p w14:paraId="21150424" w14:textId="6DA72BF6" w:rsidR="00F55D20" w:rsidRPr="00B92F57" w:rsidRDefault="00103AA5">
            <w:pPr>
              <w:rPr>
                <w:rFonts w:ascii="Arial" w:hAnsi="Arial" w:cs="Arial"/>
              </w:rPr>
            </w:pPr>
            <w:r>
              <w:rPr>
                <w:rFonts w:ascii="Arial" w:hAnsi="Arial" w:cs="Arial"/>
              </w:rPr>
              <w:t>Monday 23</w:t>
            </w:r>
            <w:r w:rsidR="00073F31">
              <w:rPr>
                <w:rFonts w:ascii="Arial" w:hAnsi="Arial" w:cs="Arial"/>
              </w:rPr>
              <w:t xml:space="preserve"> September </w:t>
            </w:r>
          </w:p>
        </w:tc>
        <w:tc>
          <w:tcPr>
            <w:tcW w:w="1560" w:type="dxa"/>
          </w:tcPr>
          <w:p w14:paraId="3E4C8FC7" w14:textId="0E060AD5" w:rsidR="00F55D20" w:rsidRPr="00077C2D" w:rsidRDefault="007F1A53">
            <w:pPr>
              <w:rPr>
                <w:rFonts w:ascii="Arial" w:hAnsi="Arial" w:cs="Arial"/>
                <w:highlight w:val="cyan"/>
              </w:rPr>
            </w:pPr>
            <w:r w:rsidRPr="00103AA5">
              <w:rPr>
                <w:rFonts w:ascii="Arial" w:hAnsi="Arial" w:cs="Arial"/>
              </w:rPr>
              <w:t>10am - noon</w:t>
            </w:r>
          </w:p>
        </w:tc>
        <w:tc>
          <w:tcPr>
            <w:tcW w:w="1417" w:type="dxa"/>
          </w:tcPr>
          <w:p w14:paraId="4AB131ED" w14:textId="77777777" w:rsidR="00F55D20" w:rsidRPr="00B92F57" w:rsidRDefault="00136199">
            <w:pPr>
              <w:rPr>
                <w:rFonts w:ascii="Arial" w:hAnsi="Arial" w:cs="Arial"/>
              </w:rPr>
            </w:pPr>
            <w:r w:rsidRPr="00B92F57">
              <w:rPr>
                <w:rFonts w:ascii="Arial" w:hAnsi="Arial" w:cs="Arial"/>
              </w:rPr>
              <w:t xml:space="preserve">Bunker </w:t>
            </w:r>
          </w:p>
          <w:p w14:paraId="1A348FB3" w14:textId="7143E11F" w:rsidR="00136199" w:rsidRPr="00B92F57" w:rsidRDefault="00136199">
            <w:pPr>
              <w:rPr>
                <w:rFonts w:ascii="Arial" w:hAnsi="Arial" w:cs="Arial"/>
              </w:rPr>
            </w:pPr>
            <w:r w:rsidRPr="00B92F57">
              <w:rPr>
                <w:rFonts w:ascii="Arial" w:hAnsi="Arial" w:cs="Arial"/>
              </w:rPr>
              <w:t>(In Person)</w:t>
            </w:r>
          </w:p>
        </w:tc>
        <w:tc>
          <w:tcPr>
            <w:tcW w:w="4983" w:type="dxa"/>
          </w:tcPr>
          <w:p w14:paraId="6D7987A9" w14:textId="4D776FA3" w:rsidR="00F55D20" w:rsidRPr="00B92F57" w:rsidRDefault="00136199">
            <w:pPr>
              <w:rPr>
                <w:rFonts w:ascii="Arial" w:hAnsi="Arial" w:cs="Arial"/>
              </w:rPr>
            </w:pPr>
            <w:r w:rsidRPr="00B92F57">
              <w:rPr>
                <w:rFonts w:ascii="Arial" w:hAnsi="Arial" w:cs="Arial"/>
              </w:rPr>
              <w:t xml:space="preserve">Please email </w:t>
            </w:r>
            <w:hyperlink r:id="rId54" w:history="1">
              <w:r w:rsidRPr="00B92F57">
                <w:rPr>
                  <w:rStyle w:val="Hyperlink"/>
                  <w:rFonts w:ascii="Arial" w:hAnsi="Arial" w:cs="Arial"/>
                </w:rPr>
                <w:t>learn.develop@orkney.gov.uk</w:t>
              </w:r>
            </w:hyperlink>
          </w:p>
        </w:tc>
      </w:tr>
      <w:tr w:rsidR="00F55D20" w:rsidRPr="00B92F57" w14:paraId="6F96AD92" w14:textId="77777777">
        <w:tc>
          <w:tcPr>
            <w:tcW w:w="2830" w:type="dxa"/>
          </w:tcPr>
          <w:p w14:paraId="0F245D93" w14:textId="11A4B779" w:rsidR="00F55D20" w:rsidRPr="00B92F57" w:rsidRDefault="000A62B2">
            <w:pPr>
              <w:rPr>
                <w:rFonts w:ascii="Arial" w:hAnsi="Arial" w:cs="Arial"/>
              </w:rPr>
            </w:pPr>
            <w:r>
              <w:rPr>
                <w:rFonts w:ascii="Arial" w:hAnsi="Arial" w:cs="Arial"/>
              </w:rPr>
              <w:t xml:space="preserve">Tuesday </w:t>
            </w:r>
            <w:r w:rsidR="00141575">
              <w:rPr>
                <w:rFonts w:ascii="Arial" w:hAnsi="Arial" w:cs="Arial"/>
              </w:rPr>
              <w:t xml:space="preserve">19 November </w:t>
            </w:r>
          </w:p>
        </w:tc>
        <w:tc>
          <w:tcPr>
            <w:tcW w:w="1560" w:type="dxa"/>
          </w:tcPr>
          <w:p w14:paraId="01267951" w14:textId="5BFCAE77" w:rsidR="00F55D20" w:rsidRPr="00077C2D" w:rsidRDefault="005128CE">
            <w:pPr>
              <w:rPr>
                <w:rFonts w:ascii="Arial" w:hAnsi="Arial" w:cs="Arial"/>
                <w:highlight w:val="cyan"/>
              </w:rPr>
            </w:pPr>
            <w:r w:rsidRPr="00103AA5">
              <w:rPr>
                <w:rFonts w:ascii="Arial" w:hAnsi="Arial" w:cs="Arial"/>
              </w:rPr>
              <w:t>2-4pm</w:t>
            </w:r>
          </w:p>
        </w:tc>
        <w:tc>
          <w:tcPr>
            <w:tcW w:w="1417" w:type="dxa"/>
          </w:tcPr>
          <w:p w14:paraId="3985E2F4" w14:textId="4DB97C4F" w:rsidR="00F55D20" w:rsidRPr="00B92F57" w:rsidRDefault="006702D0">
            <w:pPr>
              <w:rPr>
                <w:rFonts w:ascii="Arial" w:hAnsi="Arial" w:cs="Arial"/>
              </w:rPr>
            </w:pPr>
            <w:r w:rsidRPr="00B92F57">
              <w:rPr>
                <w:rFonts w:ascii="Arial" w:hAnsi="Arial" w:cs="Arial"/>
              </w:rPr>
              <w:t>Team</w:t>
            </w:r>
            <w:r w:rsidR="00194E76" w:rsidRPr="00B92F57">
              <w:rPr>
                <w:rFonts w:ascii="Arial" w:hAnsi="Arial" w:cs="Arial"/>
              </w:rPr>
              <w:t>s</w:t>
            </w:r>
          </w:p>
        </w:tc>
        <w:tc>
          <w:tcPr>
            <w:tcW w:w="4983" w:type="dxa"/>
          </w:tcPr>
          <w:p w14:paraId="606075DE" w14:textId="51F308C2" w:rsidR="00F55D20" w:rsidRPr="00B92F57" w:rsidRDefault="00194E76">
            <w:pPr>
              <w:rPr>
                <w:rFonts w:ascii="Arial" w:hAnsi="Arial" w:cs="Arial"/>
              </w:rPr>
            </w:pPr>
            <w:r w:rsidRPr="00E50C53">
              <w:rPr>
                <w:rFonts w:ascii="Arial" w:hAnsi="Arial" w:cs="Arial"/>
              </w:rPr>
              <w:t>Please select this link to register for the course</w:t>
            </w:r>
            <w:r w:rsidRPr="00B92F57">
              <w:rPr>
                <w:rFonts w:ascii="Arial" w:hAnsi="Arial" w:cs="Arial"/>
              </w:rPr>
              <w:t xml:space="preserve"> </w:t>
            </w:r>
            <w:hyperlink r:id="rId55" w:history="1">
              <w:r w:rsidR="00E50C53">
                <w:rPr>
                  <w:rStyle w:val="Hyperlink"/>
                  <w:rFonts w:ascii="Arial" w:hAnsi="Arial" w:cs="Arial"/>
                </w:rPr>
                <w:t>Recruitment and Selection 19/11/24</w:t>
              </w:r>
            </w:hyperlink>
            <w:r w:rsidR="00E50C53">
              <w:rPr>
                <w:rFonts w:ascii="Arial" w:hAnsi="Arial" w:cs="Arial"/>
              </w:rPr>
              <w:t xml:space="preserve"> </w:t>
            </w:r>
          </w:p>
        </w:tc>
      </w:tr>
    </w:tbl>
    <w:p w14:paraId="2BAE4194" w14:textId="77777777" w:rsidR="00F55D20" w:rsidRPr="00B92F57" w:rsidRDefault="00F55D20" w:rsidP="00DE1E2F">
      <w:pPr>
        <w:rPr>
          <w:rFonts w:ascii="Arial" w:hAnsi="Arial" w:cs="Arial"/>
        </w:rPr>
      </w:pPr>
    </w:p>
    <w:p w14:paraId="6D49D323" w14:textId="77777777" w:rsidR="00A62317" w:rsidRPr="00B92F57" w:rsidRDefault="00A62317" w:rsidP="00A62317">
      <w:pPr>
        <w:jc w:val="both"/>
        <w:rPr>
          <w:rFonts w:ascii="Arial" w:hAnsi="Arial" w:cs="Arial"/>
        </w:rPr>
      </w:pPr>
    </w:p>
    <w:p w14:paraId="6D49D32D" w14:textId="5E136BB4" w:rsidR="00A62317" w:rsidRPr="00B92F57" w:rsidRDefault="00C96024" w:rsidP="7E4AFFFB">
      <w:pPr>
        <w:jc w:val="both"/>
        <w:rPr>
          <w:rFonts w:ascii="Arial" w:hAnsi="Arial" w:cs="Arial"/>
          <w:b/>
          <w:bCs/>
        </w:rPr>
      </w:pPr>
      <w:r w:rsidRPr="00B92F57">
        <w:rPr>
          <w:noProof/>
        </w:rPr>
        <w:drawing>
          <wp:inline distT="0" distB="0" distL="0" distR="0" wp14:anchorId="1D6BB474" wp14:editId="0B8C8085">
            <wp:extent cx="6858000" cy="1955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858000" cy="195580"/>
                    </a:xfrm>
                    <a:prstGeom prst="rect">
                      <a:avLst/>
                    </a:prstGeom>
                    <a:noFill/>
                    <a:ln>
                      <a:noFill/>
                    </a:ln>
                  </pic:spPr>
                </pic:pic>
              </a:graphicData>
            </a:graphic>
          </wp:inline>
        </w:drawing>
      </w:r>
    </w:p>
    <w:p w14:paraId="6D49D32E" w14:textId="77777777" w:rsidR="00A62317" w:rsidRPr="00B92F57" w:rsidRDefault="00A62317" w:rsidP="00A62317">
      <w:pPr>
        <w:jc w:val="both"/>
        <w:rPr>
          <w:rFonts w:ascii="Arial" w:hAnsi="Arial" w:cs="Arial"/>
          <w:b/>
        </w:rPr>
      </w:pPr>
    </w:p>
    <w:p w14:paraId="6D49D32F" w14:textId="77777777" w:rsidR="00A62317" w:rsidRPr="00B92F57" w:rsidRDefault="00A62317" w:rsidP="00A62317">
      <w:pPr>
        <w:pStyle w:val="Default"/>
      </w:pPr>
      <w:r w:rsidRPr="00B92F57">
        <w:t>This session will assist managers to deal with situations where an employee is failing to perform his/her duties and responsibilities to the required standard and will ensure that managers adopt a fair, consistent and supportive approach taking account of the individual circumstances and meet all legal requirements.</w:t>
      </w:r>
    </w:p>
    <w:p w14:paraId="50B683B6" w14:textId="77777777" w:rsidR="00F84EF7" w:rsidRPr="00B92F57" w:rsidRDefault="00F84EF7" w:rsidP="00A62317">
      <w:pPr>
        <w:pStyle w:val="Default"/>
        <w:spacing w:after="37"/>
      </w:pPr>
    </w:p>
    <w:p w14:paraId="6D49D331" w14:textId="6A00227D" w:rsidR="00A62317" w:rsidRPr="00B92F57" w:rsidRDefault="00A62317" w:rsidP="00DE1E2F">
      <w:pPr>
        <w:pStyle w:val="ListBullet"/>
        <w:numPr>
          <w:ilvl w:val="0"/>
          <w:numId w:val="0"/>
        </w:numPr>
        <w:rPr>
          <w:rFonts w:ascii="Arial" w:hAnsi="Arial" w:cs="Arial"/>
        </w:rPr>
      </w:pPr>
      <w:r w:rsidRPr="00B92F57">
        <w:rPr>
          <w:rFonts w:ascii="Arial" w:hAnsi="Arial" w:cs="Arial"/>
        </w:rPr>
        <w:t>Th</w:t>
      </w:r>
      <w:r w:rsidR="00050E42" w:rsidRPr="00B92F57">
        <w:rPr>
          <w:rFonts w:ascii="Arial" w:hAnsi="Arial" w:cs="Arial"/>
        </w:rPr>
        <w:t>ese</w:t>
      </w:r>
      <w:r w:rsidRPr="00B92F57">
        <w:rPr>
          <w:rFonts w:ascii="Arial" w:hAnsi="Arial" w:cs="Arial"/>
        </w:rPr>
        <w:t xml:space="preserve"> session</w:t>
      </w:r>
      <w:r w:rsidR="00050E42" w:rsidRPr="00B92F57">
        <w:rPr>
          <w:rFonts w:ascii="Arial" w:hAnsi="Arial" w:cs="Arial"/>
        </w:rPr>
        <w:t>s</w:t>
      </w:r>
      <w:r w:rsidRPr="00B92F57">
        <w:rPr>
          <w:rFonts w:ascii="Arial" w:hAnsi="Arial" w:cs="Arial"/>
        </w:rPr>
        <w:t xml:space="preserve"> will be presented by</w:t>
      </w:r>
      <w:r w:rsidR="00A90765" w:rsidRPr="00B92F57">
        <w:rPr>
          <w:rFonts w:ascii="Arial" w:hAnsi="Arial" w:cs="Arial"/>
        </w:rPr>
        <w:t xml:space="preserve"> </w:t>
      </w:r>
      <w:r w:rsidR="00271008" w:rsidRPr="00B92F57">
        <w:rPr>
          <w:rFonts w:ascii="Arial" w:hAnsi="Arial" w:cs="Arial"/>
        </w:rPr>
        <w:t xml:space="preserve">Amanda Anderson HR Adviser, </w:t>
      </w:r>
      <w:r w:rsidRPr="00B92F57">
        <w:rPr>
          <w:rFonts w:ascii="Arial" w:hAnsi="Arial" w:cs="Arial"/>
        </w:rPr>
        <w:t>and is aimed at employees with line management responsibilities</w:t>
      </w:r>
    </w:p>
    <w:p w14:paraId="6D49D332" w14:textId="77777777" w:rsidR="00A62317" w:rsidRPr="00B92F57" w:rsidRDefault="00A62317" w:rsidP="00A62317">
      <w:pPr>
        <w:jc w:val="both"/>
        <w:rPr>
          <w:rFonts w:ascii="Arial" w:hAnsi="Arial" w:cs="Arial"/>
          <w:b/>
        </w:rPr>
      </w:pPr>
    </w:p>
    <w:tbl>
      <w:tblPr>
        <w:tblStyle w:val="TableGrid"/>
        <w:tblW w:w="0" w:type="auto"/>
        <w:tblLook w:val="04A0" w:firstRow="1" w:lastRow="0" w:firstColumn="1" w:lastColumn="0" w:noHBand="0" w:noVBand="1"/>
      </w:tblPr>
      <w:tblGrid>
        <w:gridCol w:w="2830"/>
        <w:gridCol w:w="1560"/>
        <w:gridCol w:w="1417"/>
        <w:gridCol w:w="4983"/>
      </w:tblGrid>
      <w:tr w:rsidR="000F7EC6" w:rsidRPr="00B92F57" w14:paraId="2550C6C7" w14:textId="77777777">
        <w:tc>
          <w:tcPr>
            <w:tcW w:w="2830" w:type="dxa"/>
          </w:tcPr>
          <w:p w14:paraId="28FA1240" w14:textId="77777777" w:rsidR="000F7EC6" w:rsidRPr="00B92F57" w:rsidRDefault="000F7EC6">
            <w:pPr>
              <w:rPr>
                <w:rFonts w:ascii="Arial" w:hAnsi="Arial" w:cs="Arial"/>
                <w:b/>
                <w:bCs/>
              </w:rPr>
            </w:pPr>
            <w:bookmarkStart w:id="8" w:name="_Hlk155273506"/>
            <w:r w:rsidRPr="00B92F57">
              <w:rPr>
                <w:rFonts w:ascii="Arial" w:hAnsi="Arial" w:cs="Arial"/>
                <w:b/>
                <w:bCs/>
              </w:rPr>
              <w:t>Date</w:t>
            </w:r>
          </w:p>
        </w:tc>
        <w:tc>
          <w:tcPr>
            <w:tcW w:w="1560" w:type="dxa"/>
          </w:tcPr>
          <w:p w14:paraId="1C9ADBEC" w14:textId="77777777" w:rsidR="000F7EC6" w:rsidRPr="00B92F57" w:rsidRDefault="000F7EC6">
            <w:pPr>
              <w:rPr>
                <w:rFonts w:ascii="Arial" w:hAnsi="Arial" w:cs="Arial"/>
                <w:b/>
                <w:bCs/>
              </w:rPr>
            </w:pPr>
            <w:r w:rsidRPr="00B92F57">
              <w:rPr>
                <w:rFonts w:ascii="Arial" w:hAnsi="Arial" w:cs="Arial"/>
                <w:b/>
                <w:bCs/>
              </w:rPr>
              <w:t>Time</w:t>
            </w:r>
          </w:p>
        </w:tc>
        <w:tc>
          <w:tcPr>
            <w:tcW w:w="1417" w:type="dxa"/>
          </w:tcPr>
          <w:p w14:paraId="7BF3A8D3" w14:textId="77777777" w:rsidR="000F7EC6" w:rsidRPr="00B92F57" w:rsidRDefault="000F7EC6">
            <w:pPr>
              <w:rPr>
                <w:rFonts w:ascii="Arial" w:hAnsi="Arial" w:cs="Arial"/>
                <w:b/>
                <w:bCs/>
              </w:rPr>
            </w:pPr>
            <w:r w:rsidRPr="00B92F57">
              <w:rPr>
                <w:rFonts w:ascii="Arial" w:hAnsi="Arial" w:cs="Arial"/>
                <w:b/>
                <w:bCs/>
              </w:rPr>
              <w:t>Venue</w:t>
            </w:r>
          </w:p>
        </w:tc>
        <w:tc>
          <w:tcPr>
            <w:tcW w:w="4983" w:type="dxa"/>
          </w:tcPr>
          <w:p w14:paraId="4DA09A6B" w14:textId="77777777" w:rsidR="000F7EC6" w:rsidRPr="00B92F57" w:rsidRDefault="000F7EC6">
            <w:pPr>
              <w:rPr>
                <w:rFonts w:ascii="Arial" w:hAnsi="Arial" w:cs="Arial"/>
                <w:b/>
                <w:bCs/>
              </w:rPr>
            </w:pPr>
            <w:r w:rsidRPr="00B92F57">
              <w:rPr>
                <w:rFonts w:ascii="Arial" w:hAnsi="Arial" w:cs="Arial"/>
                <w:b/>
                <w:bCs/>
              </w:rPr>
              <w:t xml:space="preserve">How to book a place </w:t>
            </w:r>
          </w:p>
        </w:tc>
      </w:tr>
      <w:tr w:rsidR="000F7EC6" w:rsidRPr="00B92F57" w14:paraId="7792E511" w14:textId="77777777">
        <w:tc>
          <w:tcPr>
            <w:tcW w:w="2830" w:type="dxa"/>
          </w:tcPr>
          <w:p w14:paraId="26E673D8" w14:textId="1C47C3AE" w:rsidR="000F7EC6" w:rsidRPr="00B92F57" w:rsidRDefault="00704E19">
            <w:pPr>
              <w:rPr>
                <w:rFonts w:ascii="Arial" w:hAnsi="Arial" w:cs="Arial"/>
              </w:rPr>
            </w:pPr>
            <w:r w:rsidRPr="00B92F57">
              <w:rPr>
                <w:rFonts w:ascii="Arial" w:hAnsi="Arial" w:cs="Arial"/>
              </w:rPr>
              <w:t xml:space="preserve">Tuesday </w:t>
            </w:r>
            <w:r w:rsidR="003D5CF6">
              <w:rPr>
                <w:rFonts w:ascii="Arial" w:hAnsi="Arial" w:cs="Arial"/>
              </w:rPr>
              <w:t xml:space="preserve">24 September </w:t>
            </w:r>
            <w:r w:rsidR="00062BBE" w:rsidRPr="00B92F57">
              <w:rPr>
                <w:rFonts w:ascii="Arial" w:hAnsi="Arial" w:cs="Arial"/>
              </w:rPr>
              <w:t xml:space="preserve"> </w:t>
            </w:r>
          </w:p>
        </w:tc>
        <w:tc>
          <w:tcPr>
            <w:tcW w:w="1560" w:type="dxa"/>
          </w:tcPr>
          <w:p w14:paraId="71F6FE1B" w14:textId="06506411" w:rsidR="000F7EC6" w:rsidRPr="00B92F57" w:rsidRDefault="003D5CF6">
            <w:pPr>
              <w:rPr>
                <w:rFonts w:ascii="Arial" w:hAnsi="Arial" w:cs="Arial"/>
              </w:rPr>
            </w:pPr>
            <w:r>
              <w:rPr>
                <w:rFonts w:ascii="Arial" w:hAnsi="Arial" w:cs="Arial"/>
              </w:rPr>
              <w:t>2</w:t>
            </w:r>
            <w:r w:rsidR="00C36A2F">
              <w:rPr>
                <w:rFonts w:ascii="Arial" w:hAnsi="Arial" w:cs="Arial"/>
              </w:rPr>
              <w:t>.30</w:t>
            </w:r>
            <w:r>
              <w:rPr>
                <w:rFonts w:ascii="Arial" w:hAnsi="Arial" w:cs="Arial"/>
              </w:rPr>
              <w:t>-4</w:t>
            </w:r>
            <w:r w:rsidR="00C36A2F">
              <w:rPr>
                <w:rFonts w:ascii="Arial" w:hAnsi="Arial" w:cs="Arial"/>
              </w:rPr>
              <w:t>.30</w:t>
            </w:r>
            <w:r>
              <w:rPr>
                <w:rFonts w:ascii="Arial" w:hAnsi="Arial" w:cs="Arial"/>
              </w:rPr>
              <w:t>pm</w:t>
            </w:r>
          </w:p>
        </w:tc>
        <w:tc>
          <w:tcPr>
            <w:tcW w:w="1417" w:type="dxa"/>
          </w:tcPr>
          <w:p w14:paraId="2B7F4D71" w14:textId="77777777" w:rsidR="000F7EC6" w:rsidRPr="00B92F57" w:rsidRDefault="000F7EC6">
            <w:pPr>
              <w:rPr>
                <w:rFonts w:ascii="Arial" w:hAnsi="Arial" w:cs="Arial"/>
              </w:rPr>
            </w:pPr>
            <w:r w:rsidRPr="00B92F57">
              <w:rPr>
                <w:rFonts w:ascii="Arial" w:hAnsi="Arial" w:cs="Arial"/>
              </w:rPr>
              <w:t xml:space="preserve">Bunker </w:t>
            </w:r>
          </w:p>
          <w:p w14:paraId="4DCAB6CD" w14:textId="77777777" w:rsidR="000F7EC6" w:rsidRPr="00B92F57" w:rsidRDefault="000F7EC6">
            <w:pPr>
              <w:rPr>
                <w:rFonts w:ascii="Arial" w:hAnsi="Arial" w:cs="Arial"/>
              </w:rPr>
            </w:pPr>
            <w:r w:rsidRPr="00B92F57">
              <w:rPr>
                <w:rFonts w:ascii="Arial" w:hAnsi="Arial" w:cs="Arial"/>
              </w:rPr>
              <w:t>(In Person)</w:t>
            </w:r>
          </w:p>
        </w:tc>
        <w:tc>
          <w:tcPr>
            <w:tcW w:w="4983" w:type="dxa"/>
          </w:tcPr>
          <w:p w14:paraId="74D3ACA3" w14:textId="77777777" w:rsidR="000F7EC6" w:rsidRPr="00B92F57" w:rsidRDefault="000F7EC6">
            <w:pPr>
              <w:rPr>
                <w:rFonts w:ascii="Arial" w:hAnsi="Arial" w:cs="Arial"/>
              </w:rPr>
            </w:pPr>
            <w:r w:rsidRPr="00B92F57">
              <w:rPr>
                <w:rFonts w:ascii="Arial" w:hAnsi="Arial" w:cs="Arial"/>
              </w:rPr>
              <w:t xml:space="preserve">Please email </w:t>
            </w:r>
            <w:hyperlink r:id="rId57" w:history="1">
              <w:r w:rsidRPr="00B92F57">
                <w:rPr>
                  <w:rStyle w:val="Hyperlink"/>
                  <w:rFonts w:ascii="Arial" w:hAnsi="Arial" w:cs="Arial"/>
                </w:rPr>
                <w:t>learn.develop@orkney.gov.uk</w:t>
              </w:r>
            </w:hyperlink>
          </w:p>
        </w:tc>
      </w:tr>
      <w:tr w:rsidR="000F7EC6" w:rsidRPr="00B92F57" w14:paraId="6844A00F" w14:textId="77777777">
        <w:tc>
          <w:tcPr>
            <w:tcW w:w="2830" w:type="dxa"/>
          </w:tcPr>
          <w:p w14:paraId="596AC71E" w14:textId="57B4DB98" w:rsidR="000F7EC6" w:rsidRPr="00B92F57" w:rsidRDefault="00A210D0">
            <w:pPr>
              <w:rPr>
                <w:rFonts w:ascii="Arial" w:hAnsi="Arial" w:cs="Arial"/>
              </w:rPr>
            </w:pPr>
            <w:r>
              <w:rPr>
                <w:rFonts w:ascii="Arial" w:hAnsi="Arial" w:cs="Arial"/>
              </w:rPr>
              <w:t xml:space="preserve">Friday 22 November </w:t>
            </w:r>
          </w:p>
        </w:tc>
        <w:tc>
          <w:tcPr>
            <w:tcW w:w="1560" w:type="dxa"/>
          </w:tcPr>
          <w:p w14:paraId="7065B32C" w14:textId="3B8BA4E4" w:rsidR="000F7EC6" w:rsidRPr="00B92F57" w:rsidRDefault="00A210D0">
            <w:pPr>
              <w:rPr>
                <w:rFonts w:ascii="Arial" w:hAnsi="Arial" w:cs="Arial"/>
              </w:rPr>
            </w:pPr>
            <w:r>
              <w:rPr>
                <w:rFonts w:ascii="Arial" w:hAnsi="Arial" w:cs="Arial"/>
              </w:rPr>
              <w:t>10-noon</w:t>
            </w:r>
          </w:p>
        </w:tc>
        <w:tc>
          <w:tcPr>
            <w:tcW w:w="1417" w:type="dxa"/>
          </w:tcPr>
          <w:p w14:paraId="089780B2" w14:textId="77777777" w:rsidR="000F7EC6" w:rsidRPr="00B92F57" w:rsidRDefault="000F7EC6">
            <w:pPr>
              <w:rPr>
                <w:rFonts w:ascii="Arial" w:hAnsi="Arial" w:cs="Arial"/>
              </w:rPr>
            </w:pPr>
            <w:r w:rsidRPr="00B92F57">
              <w:rPr>
                <w:rFonts w:ascii="Arial" w:hAnsi="Arial" w:cs="Arial"/>
              </w:rPr>
              <w:t>Teams</w:t>
            </w:r>
          </w:p>
        </w:tc>
        <w:tc>
          <w:tcPr>
            <w:tcW w:w="4983" w:type="dxa"/>
          </w:tcPr>
          <w:p w14:paraId="3730DABF" w14:textId="4D24D1B1" w:rsidR="000F7EC6" w:rsidRPr="00B92F57" w:rsidRDefault="000F7EC6">
            <w:pPr>
              <w:rPr>
                <w:rFonts w:ascii="Arial" w:hAnsi="Arial" w:cs="Arial"/>
              </w:rPr>
            </w:pPr>
            <w:r w:rsidRPr="00DE5B07">
              <w:rPr>
                <w:rFonts w:ascii="Arial" w:hAnsi="Arial" w:cs="Arial"/>
              </w:rPr>
              <w:t>Please select this link to register for the course</w:t>
            </w:r>
            <w:r w:rsidRPr="00B92F57">
              <w:rPr>
                <w:rFonts w:ascii="Arial" w:hAnsi="Arial" w:cs="Arial"/>
              </w:rPr>
              <w:t xml:space="preserve"> </w:t>
            </w:r>
            <w:hyperlink r:id="rId58" w:history="1">
              <w:r w:rsidR="00CE6828">
                <w:rPr>
                  <w:rStyle w:val="Hyperlink"/>
                  <w:rFonts w:ascii="Arial" w:hAnsi="Arial" w:cs="Arial"/>
                </w:rPr>
                <w:t>Capability 22/11/24</w:t>
              </w:r>
            </w:hyperlink>
            <w:r w:rsidR="00CE6828">
              <w:rPr>
                <w:rFonts w:ascii="Arial" w:hAnsi="Arial" w:cs="Arial"/>
              </w:rPr>
              <w:t xml:space="preserve"> </w:t>
            </w:r>
          </w:p>
        </w:tc>
      </w:tr>
      <w:bookmarkEnd w:id="8"/>
    </w:tbl>
    <w:p w14:paraId="5CD63D37" w14:textId="77777777" w:rsidR="004509C5" w:rsidRPr="00B92F57" w:rsidRDefault="004509C5" w:rsidP="7E4AFFFB">
      <w:pPr>
        <w:spacing w:after="200" w:line="276" w:lineRule="auto"/>
        <w:jc w:val="both"/>
        <w:rPr>
          <w:rFonts w:ascii="Arial" w:eastAsia="Calibri" w:hAnsi="Arial" w:cs="Arial"/>
          <w:b/>
          <w:bCs/>
        </w:rPr>
      </w:pPr>
    </w:p>
    <w:p w14:paraId="6D49D33C" w14:textId="654A7995" w:rsidR="00A62317" w:rsidRPr="00B92F57" w:rsidRDefault="00BA5B9E" w:rsidP="7E4AFFFB">
      <w:pPr>
        <w:spacing w:after="200" w:line="276" w:lineRule="auto"/>
        <w:jc w:val="both"/>
        <w:rPr>
          <w:rFonts w:ascii="Arial" w:eastAsia="Calibri" w:hAnsi="Arial" w:cs="Arial"/>
          <w:b/>
          <w:bCs/>
        </w:rPr>
      </w:pPr>
      <w:r w:rsidRPr="00B92F57">
        <w:rPr>
          <w:rFonts w:eastAsia="Calibri"/>
          <w:noProof/>
        </w:rPr>
        <w:drawing>
          <wp:inline distT="0" distB="0" distL="0" distR="0" wp14:anchorId="22F4A9C0" wp14:editId="7B667581">
            <wp:extent cx="6858000" cy="19558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858000" cy="195580"/>
                    </a:xfrm>
                    <a:prstGeom prst="rect">
                      <a:avLst/>
                    </a:prstGeom>
                    <a:noFill/>
                    <a:ln>
                      <a:noFill/>
                    </a:ln>
                  </pic:spPr>
                </pic:pic>
              </a:graphicData>
            </a:graphic>
          </wp:inline>
        </w:drawing>
      </w:r>
    </w:p>
    <w:p w14:paraId="6D49D33D" w14:textId="76919D97" w:rsidR="00A62317" w:rsidRPr="00B92F57" w:rsidRDefault="00A62317" w:rsidP="00A62317">
      <w:pPr>
        <w:rPr>
          <w:rFonts w:ascii="Arial" w:hAnsi="Arial" w:cs="Arial"/>
        </w:rPr>
      </w:pPr>
      <w:r w:rsidRPr="00B92F57">
        <w:rPr>
          <w:rFonts w:ascii="Arial" w:hAnsi="Arial" w:cs="Arial"/>
        </w:rPr>
        <w:t>The Council Disciplinary Policy and Procedure has recently been reviewed and has been updated to reflect best practice guidance and legislative changes. </w:t>
      </w:r>
      <w:r w:rsidR="16606096" w:rsidRPr="00B92F57">
        <w:rPr>
          <w:rFonts w:ascii="Arial" w:hAnsi="Arial" w:cs="Arial"/>
        </w:rPr>
        <w:t>T</w:t>
      </w:r>
      <w:r w:rsidRPr="00B92F57">
        <w:rPr>
          <w:rFonts w:ascii="Arial" w:hAnsi="Arial" w:cs="Arial"/>
        </w:rPr>
        <w:t xml:space="preserve">his session provides an overview of the policy and procedure as well as information on the roles and responsibilities of key individuals within the procedure.  In </w:t>
      </w:r>
      <w:r w:rsidR="00291B75" w:rsidRPr="00B92F57">
        <w:rPr>
          <w:rFonts w:ascii="Arial" w:hAnsi="Arial" w:cs="Arial"/>
        </w:rPr>
        <w:t>addition,</w:t>
      </w:r>
      <w:r w:rsidRPr="00B92F57">
        <w:rPr>
          <w:rFonts w:ascii="Arial" w:hAnsi="Arial" w:cs="Arial"/>
        </w:rPr>
        <w:t xml:space="preserve"> the session will give an overview of where the Council has a statutory duty to refer conduct issues to professional bodies i.e. SSSC and GTCS as well as Disclosure Scotland.</w:t>
      </w:r>
    </w:p>
    <w:p w14:paraId="6D49D33E" w14:textId="77777777" w:rsidR="00A62317" w:rsidRPr="00B92F57" w:rsidRDefault="00A62317" w:rsidP="00A62317">
      <w:pPr>
        <w:rPr>
          <w:rFonts w:ascii="Arial" w:hAnsi="Arial" w:cs="Arial"/>
        </w:rPr>
      </w:pPr>
    </w:p>
    <w:p w14:paraId="6D49D33F" w14:textId="342BCFF4" w:rsidR="00A62317" w:rsidRPr="00B92F57" w:rsidRDefault="00A62317" w:rsidP="00DE1E2F">
      <w:pPr>
        <w:pStyle w:val="ListBullet"/>
        <w:numPr>
          <w:ilvl w:val="0"/>
          <w:numId w:val="0"/>
        </w:numPr>
        <w:rPr>
          <w:rFonts w:ascii="Arial" w:hAnsi="Arial" w:cs="Arial"/>
        </w:rPr>
      </w:pPr>
      <w:r w:rsidRPr="00B92F57">
        <w:rPr>
          <w:rFonts w:ascii="Arial" w:hAnsi="Arial" w:cs="Arial"/>
        </w:rPr>
        <w:t>Th</w:t>
      </w:r>
      <w:r w:rsidR="00050E42" w:rsidRPr="00B92F57">
        <w:rPr>
          <w:rFonts w:ascii="Arial" w:hAnsi="Arial" w:cs="Arial"/>
        </w:rPr>
        <w:t>ese</w:t>
      </w:r>
      <w:r w:rsidRPr="00B92F57">
        <w:rPr>
          <w:rFonts w:ascii="Arial" w:hAnsi="Arial" w:cs="Arial"/>
        </w:rPr>
        <w:t xml:space="preserve"> session</w:t>
      </w:r>
      <w:r w:rsidR="00050E42" w:rsidRPr="00B92F57">
        <w:rPr>
          <w:rFonts w:ascii="Arial" w:hAnsi="Arial" w:cs="Arial"/>
        </w:rPr>
        <w:t>s</w:t>
      </w:r>
      <w:r w:rsidRPr="00B92F57">
        <w:rPr>
          <w:rFonts w:ascii="Arial" w:hAnsi="Arial" w:cs="Arial"/>
        </w:rPr>
        <w:t xml:space="preserve"> will be presented by</w:t>
      </w:r>
      <w:r w:rsidR="00A07AC1" w:rsidRPr="00B92F57">
        <w:rPr>
          <w:rFonts w:ascii="Arial" w:hAnsi="Arial" w:cs="Arial"/>
        </w:rPr>
        <w:t xml:space="preserve"> </w:t>
      </w:r>
      <w:r w:rsidR="00BF5B22" w:rsidRPr="00B92F57">
        <w:rPr>
          <w:rFonts w:ascii="Arial" w:hAnsi="Arial" w:cs="Arial"/>
        </w:rPr>
        <w:t xml:space="preserve">Thomas Richards, </w:t>
      </w:r>
      <w:r w:rsidR="00977039" w:rsidRPr="00B92F57">
        <w:rPr>
          <w:rFonts w:ascii="Arial" w:hAnsi="Arial" w:cs="Arial"/>
        </w:rPr>
        <w:t xml:space="preserve">Senior </w:t>
      </w:r>
      <w:r w:rsidR="00BF5B22" w:rsidRPr="00B92F57">
        <w:rPr>
          <w:rFonts w:ascii="Arial" w:hAnsi="Arial" w:cs="Arial"/>
        </w:rPr>
        <w:t>HR Adviser</w:t>
      </w:r>
      <w:r w:rsidRPr="00B92F57">
        <w:rPr>
          <w:rFonts w:ascii="Arial" w:hAnsi="Arial" w:cs="Arial"/>
        </w:rPr>
        <w:t xml:space="preserve"> and is aimed</w:t>
      </w:r>
      <w:r w:rsidR="4354BBEA" w:rsidRPr="00B92F57">
        <w:rPr>
          <w:rFonts w:ascii="Arial" w:hAnsi="Arial" w:cs="Arial"/>
        </w:rPr>
        <w:t xml:space="preserve"> </w:t>
      </w:r>
      <w:r w:rsidRPr="00B92F57">
        <w:rPr>
          <w:rFonts w:ascii="Arial" w:hAnsi="Arial" w:cs="Arial"/>
        </w:rPr>
        <w:t>at</w:t>
      </w:r>
      <w:r w:rsidR="7EF7A524" w:rsidRPr="00B92F57">
        <w:rPr>
          <w:rFonts w:ascii="Arial" w:hAnsi="Arial" w:cs="Arial"/>
        </w:rPr>
        <w:t xml:space="preserve"> </w:t>
      </w:r>
      <w:r w:rsidRPr="00B92F57">
        <w:rPr>
          <w:rFonts w:ascii="Arial" w:hAnsi="Arial" w:cs="Arial"/>
        </w:rPr>
        <w:t>employees with</w:t>
      </w:r>
      <w:r w:rsidR="512E834E" w:rsidRPr="00B92F57">
        <w:rPr>
          <w:rFonts w:ascii="Arial" w:hAnsi="Arial" w:cs="Arial"/>
        </w:rPr>
        <w:t xml:space="preserve"> </w:t>
      </w:r>
      <w:r w:rsidRPr="00B92F57">
        <w:rPr>
          <w:rFonts w:ascii="Arial" w:hAnsi="Arial" w:cs="Arial"/>
        </w:rPr>
        <w:t>line management responsibilities.</w:t>
      </w:r>
    </w:p>
    <w:p w14:paraId="6D49D340" w14:textId="77777777" w:rsidR="00A62317" w:rsidRPr="00B92F57" w:rsidRDefault="00A62317" w:rsidP="00A62317">
      <w:pPr>
        <w:pStyle w:val="ListBullet"/>
        <w:numPr>
          <w:ilvl w:val="0"/>
          <w:numId w:val="0"/>
        </w:numPr>
        <w:jc w:val="both"/>
        <w:rPr>
          <w:rFonts w:ascii="Arial" w:hAnsi="Arial" w:cs="Arial"/>
        </w:rPr>
      </w:pPr>
    </w:p>
    <w:tbl>
      <w:tblPr>
        <w:tblStyle w:val="TableGrid"/>
        <w:tblW w:w="0" w:type="auto"/>
        <w:tblLook w:val="04A0" w:firstRow="1" w:lastRow="0" w:firstColumn="1" w:lastColumn="0" w:noHBand="0" w:noVBand="1"/>
      </w:tblPr>
      <w:tblGrid>
        <w:gridCol w:w="2830"/>
        <w:gridCol w:w="1560"/>
        <w:gridCol w:w="1417"/>
        <w:gridCol w:w="4983"/>
      </w:tblGrid>
      <w:tr w:rsidR="00A07AC1" w:rsidRPr="00B92F57" w14:paraId="4976BA6F" w14:textId="77777777">
        <w:tc>
          <w:tcPr>
            <w:tcW w:w="2830" w:type="dxa"/>
          </w:tcPr>
          <w:p w14:paraId="599C5D09" w14:textId="77777777" w:rsidR="00A07AC1" w:rsidRPr="00B92F57" w:rsidRDefault="00A07AC1">
            <w:pPr>
              <w:rPr>
                <w:rFonts w:ascii="Arial" w:hAnsi="Arial" w:cs="Arial"/>
                <w:b/>
                <w:bCs/>
              </w:rPr>
            </w:pPr>
            <w:r w:rsidRPr="00B92F57">
              <w:rPr>
                <w:rFonts w:ascii="Arial" w:hAnsi="Arial" w:cs="Arial"/>
                <w:b/>
                <w:bCs/>
              </w:rPr>
              <w:t>Date</w:t>
            </w:r>
          </w:p>
        </w:tc>
        <w:tc>
          <w:tcPr>
            <w:tcW w:w="1560" w:type="dxa"/>
          </w:tcPr>
          <w:p w14:paraId="5EAA0EB0" w14:textId="77777777" w:rsidR="00A07AC1" w:rsidRPr="00B92F57" w:rsidRDefault="00A07AC1">
            <w:pPr>
              <w:rPr>
                <w:rFonts w:ascii="Arial" w:hAnsi="Arial" w:cs="Arial"/>
                <w:b/>
                <w:bCs/>
              </w:rPr>
            </w:pPr>
            <w:r w:rsidRPr="00B92F57">
              <w:rPr>
                <w:rFonts w:ascii="Arial" w:hAnsi="Arial" w:cs="Arial"/>
                <w:b/>
                <w:bCs/>
              </w:rPr>
              <w:t>Time</w:t>
            </w:r>
          </w:p>
        </w:tc>
        <w:tc>
          <w:tcPr>
            <w:tcW w:w="1417" w:type="dxa"/>
          </w:tcPr>
          <w:p w14:paraId="3D026FC5" w14:textId="77777777" w:rsidR="00A07AC1" w:rsidRPr="00B92F57" w:rsidRDefault="00A07AC1">
            <w:pPr>
              <w:rPr>
                <w:rFonts w:ascii="Arial" w:hAnsi="Arial" w:cs="Arial"/>
                <w:b/>
                <w:bCs/>
              </w:rPr>
            </w:pPr>
            <w:r w:rsidRPr="00B92F57">
              <w:rPr>
                <w:rFonts w:ascii="Arial" w:hAnsi="Arial" w:cs="Arial"/>
                <w:b/>
                <w:bCs/>
              </w:rPr>
              <w:t>Venue</w:t>
            </w:r>
          </w:p>
        </w:tc>
        <w:tc>
          <w:tcPr>
            <w:tcW w:w="4983" w:type="dxa"/>
          </w:tcPr>
          <w:p w14:paraId="2186BFBF" w14:textId="77777777" w:rsidR="00A07AC1" w:rsidRPr="00B92F57" w:rsidRDefault="00A07AC1">
            <w:pPr>
              <w:rPr>
                <w:rFonts w:ascii="Arial" w:hAnsi="Arial" w:cs="Arial"/>
                <w:b/>
                <w:bCs/>
              </w:rPr>
            </w:pPr>
            <w:r w:rsidRPr="00B92F57">
              <w:rPr>
                <w:rFonts w:ascii="Arial" w:hAnsi="Arial" w:cs="Arial"/>
                <w:b/>
                <w:bCs/>
              </w:rPr>
              <w:t xml:space="preserve">How to book a place </w:t>
            </w:r>
          </w:p>
        </w:tc>
      </w:tr>
      <w:tr w:rsidR="00A07AC1" w:rsidRPr="00B92F57" w14:paraId="2003CC2B" w14:textId="77777777">
        <w:tc>
          <w:tcPr>
            <w:tcW w:w="2830" w:type="dxa"/>
          </w:tcPr>
          <w:p w14:paraId="49967EC9" w14:textId="09F93B13" w:rsidR="00A07AC1" w:rsidRPr="00B92F57" w:rsidRDefault="00117ADD">
            <w:pPr>
              <w:rPr>
                <w:rFonts w:ascii="Arial" w:hAnsi="Arial" w:cs="Arial"/>
              </w:rPr>
            </w:pPr>
            <w:bookmarkStart w:id="9" w:name="_Hlk175220548"/>
            <w:r>
              <w:rPr>
                <w:rFonts w:ascii="Arial" w:hAnsi="Arial" w:cs="Arial"/>
              </w:rPr>
              <w:t xml:space="preserve">Thursday 24 October </w:t>
            </w:r>
          </w:p>
        </w:tc>
        <w:tc>
          <w:tcPr>
            <w:tcW w:w="1560" w:type="dxa"/>
          </w:tcPr>
          <w:p w14:paraId="2D8ABB43" w14:textId="3B58B2DD" w:rsidR="00A07AC1" w:rsidRPr="00B92F57" w:rsidRDefault="00A07AC1">
            <w:pPr>
              <w:rPr>
                <w:rFonts w:ascii="Arial" w:hAnsi="Arial" w:cs="Arial"/>
              </w:rPr>
            </w:pPr>
            <w:r w:rsidRPr="00B92F57">
              <w:rPr>
                <w:rFonts w:ascii="Arial" w:hAnsi="Arial" w:cs="Arial"/>
              </w:rPr>
              <w:t xml:space="preserve">2 </w:t>
            </w:r>
            <w:r w:rsidR="00FB2E31" w:rsidRPr="00B92F57">
              <w:rPr>
                <w:rFonts w:ascii="Arial" w:hAnsi="Arial" w:cs="Arial"/>
              </w:rPr>
              <w:t>–</w:t>
            </w:r>
            <w:r w:rsidRPr="00B92F57">
              <w:rPr>
                <w:rFonts w:ascii="Arial" w:hAnsi="Arial" w:cs="Arial"/>
              </w:rPr>
              <w:t xml:space="preserve"> 4</w:t>
            </w:r>
            <w:r w:rsidR="00FB2E31" w:rsidRPr="00B92F57">
              <w:rPr>
                <w:rFonts w:ascii="Arial" w:hAnsi="Arial" w:cs="Arial"/>
              </w:rPr>
              <w:t xml:space="preserve">pm </w:t>
            </w:r>
            <w:r w:rsidRPr="00B92F57">
              <w:rPr>
                <w:rFonts w:ascii="Arial" w:hAnsi="Arial" w:cs="Arial"/>
              </w:rPr>
              <w:t xml:space="preserve"> </w:t>
            </w:r>
          </w:p>
        </w:tc>
        <w:tc>
          <w:tcPr>
            <w:tcW w:w="1417" w:type="dxa"/>
          </w:tcPr>
          <w:p w14:paraId="1C7718EF" w14:textId="0546C20C" w:rsidR="00A07AC1" w:rsidRPr="00B92F57" w:rsidRDefault="00501CCE">
            <w:pPr>
              <w:rPr>
                <w:rFonts w:ascii="Arial" w:hAnsi="Arial" w:cs="Arial"/>
              </w:rPr>
            </w:pPr>
            <w:r w:rsidRPr="00B92F57">
              <w:rPr>
                <w:rFonts w:ascii="Arial" w:hAnsi="Arial" w:cs="Arial"/>
              </w:rPr>
              <w:t>Bunker</w:t>
            </w:r>
          </w:p>
          <w:p w14:paraId="3E3ED5CD" w14:textId="486A34B7" w:rsidR="00501CCE" w:rsidRPr="00B92F57" w:rsidRDefault="00501CCE">
            <w:pPr>
              <w:rPr>
                <w:rFonts w:ascii="Arial" w:hAnsi="Arial" w:cs="Arial"/>
              </w:rPr>
            </w:pPr>
            <w:r w:rsidRPr="00B92F57">
              <w:rPr>
                <w:rFonts w:ascii="Arial" w:hAnsi="Arial" w:cs="Arial"/>
              </w:rPr>
              <w:t>(In Person)</w:t>
            </w:r>
          </w:p>
        </w:tc>
        <w:tc>
          <w:tcPr>
            <w:tcW w:w="4983" w:type="dxa"/>
          </w:tcPr>
          <w:p w14:paraId="0B9CF8DC" w14:textId="00371430" w:rsidR="00A07AC1" w:rsidRPr="00B92F57" w:rsidRDefault="003A1673">
            <w:pPr>
              <w:rPr>
                <w:rFonts w:ascii="Arial" w:hAnsi="Arial" w:cs="Arial"/>
              </w:rPr>
            </w:pPr>
            <w:r w:rsidRPr="00B92F57">
              <w:rPr>
                <w:rFonts w:ascii="Arial" w:hAnsi="Arial" w:cs="Arial"/>
              </w:rPr>
              <w:t xml:space="preserve">Please email </w:t>
            </w:r>
            <w:hyperlink r:id="rId60" w:history="1">
              <w:r w:rsidRPr="00B92F57">
                <w:rPr>
                  <w:rStyle w:val="Hyperlink"/>
                  <w:rFonts w:ascii="Arial" w:hAnsi="Arial" w:cs="Arial"/>
                </w:rPr>
                <w:t>learn.develop@orkney.gov.uk</w:t>
              </w:r>
            </w:hyperlink>
            <w:r w:rsidRPr="00B92F57">
              <w:rPr>
                <w:rFonts w:ascii="Arial" w:hAnsi="Arial" w:cs="Arial"/>
              </w:rPr>
              <w:t xml:space="preserve"> </w:t>
            </w:r>
          </w:p>
        </w:tc>
      </w:tr>
      <w:bookmarkEnd w:id="9"/>
      <w:tr w:rsidR="002233D9" w:rsidRPr="00B92F57" w14:paraId="6D530926" w14:textId="77777777" w:rsidTr="002233D9">
        <w:tc>
          <w:tcPr>
            <w:tcW w:w="2830" w:type="dxa"/>
          </w:tcPr>
          <w:p w14:paraId="15952B99" w14:textId="71DA20CE" w:rsidR="002233D9" w:rsidRPr="00B92F57" w:rsidRDefault="002233D9">
            <w:pPr>
              <w:rPr>
                <w:rFonts w:ascii="Arial" w:hAnsi="Arial" w:cs="Arial"/>
              </w:rPr>
            </w:pPr>
            <w:r>
              <w:rPr>
                <w:rFonts w:ascii="Arial" w:hAnsi="Arial" w:cs="Arial"/>
              </w:rPr>
              <w:t xml:space="preserve">Wednesday 6 November </w:t>
            </w:r>
          </w:p>
        </w:tc>
        <w:tc>
          <w:tcPr>
            <w:tcW w:w="1560" w:type="dxa"/>
          </w:tcPr>
          <w:p w14:paraId="16B638CB" w14:textId="77777777" w:rsidR="002233D9" w:rsidRPr="00B92F57" w:rsidRDefault="002233D9">
            <w:pPr>
              <w:rPr>
                <w:rFonts w:ascii="Arial" w:hAnsi="Arial" w:cs="Arial"/>
              </w:rPr>
            </w:pPr>
            <w:r w:rsidRPr="00B92F57">
              <w:rPr>
                <w:rFonts w:ascii="Arial" w:hAnsi="Arial" w:cs="Arial"/>
              </w:rPr>
              <w:t xml:space="preserve">2 – 4pm  </w:t>
            </w:r>
          </w:p>
        </w:tc>
        <w:tc>
          <w:tcPr>
            <w:tcW w:w="1417" w:type="dxa"/>
          </w:tcPr>
          <w:p w14:paraId="05BACC43" w14:textId="796780E7" w:rsidR="002233D9" w:rsidRPr="00B92F57" w:rsidRDefault="002346D4">
            <w:pPr>
              <w:rPr>
                <w:rFonts w:ascii="Arial" w:hAnsi="Arial" w:cs="Arial"/>
              </w:rPr>
            </w:pPr>
            <w:r>
              <w:rPr>
                <w:rFonts w:ascii="Arial" w:hAnsi="Arial" w:cs="Arial"/>
              </w:rPr>
              <w:t>Teams</w:t>
            </w:r>
          </w:p>
        </w:tc>
        <w:tc>
          <w:tcPr>
            <w:tcW w:w="4983" w:type="dxa"/>
          </w:tcPr>
          <w:p w14:paraId="6A3AD039" w14:textId="213EA763" w:rsidR="002233D9" w:rsidRPr="00B92F57" w:rsidRDefault="002346D4">
            <w:pPr>
              <w:rPr>
                <w:rFonts w:ascii="Arial" w:hAnsi="Arial" w:cs="Arial"/>
              </w:rPr>
            </w:pPr>
            <w:r w:rsidRPr="00860728">
              <w:rPr>
                <w:rFonts w:ascii="Arial" w:hAnsi="Arial" w:cs="Arial"/>
              </w:rPr>
              <w:t>Please select this link to register for the course</w:t>
            </w:r>
            <w:r w:rsidR="00CE6828">
              <w:rPr>
                <w:rFonts w:ascii="Arial" w:hAnsi="Arial" w:cs="Arial"/>
              </w:rPr>
              <w:t xml:space="preserve"> </w:t>
            </w:r>
            <w:hyperlink r:id="rId61" w:history="1">
              <w:r w:rsidR="00EC75E8">
                <w:rPr>
                  <w:rStyle w:val="Hyperlink"/>
                  <w:rFonts w:ascii="Arial" w:hAnsi="Arial" w:cs="Arial"/>
                </w:rPr>
                <w:t>Disciplinary 06/11/24</w:t>
              </w:r>
            </w:hyperlink>
            <w:r w:rsidR="00EC75E8">
              <w:rPr>
                <w:rFonts w:ascii="Arial" w:hAnsi="Arial" w:cs="Arial"/>
              </w:rPr>
              <w:t xml:space="preserve"> </w:t>
            </w:r>
          </w:p>
        </w:tc>
      </w:tr>
    </w:tbl>
    <w:p w14:paraId="2FCAAD7B" w14:textId="77777777" w:rsidR="00DE1E2F" w:rsidRPr="00B92F57" w:rsidRDefault="00DE1E2F" w:rsidP="00A62317">
      <w:pPr>
        <w:spacing w:after="200"/>
        <w:jc w:val="both"/>
        <w:rPr>
          <w:rFonts w:ascii="Arial" w:eastAsia="Calibri" w:hAnsi="Arial" w:cs="Arial"/>
          <w:b/>
        </w:rPr>
      </w:pPr>
    </w:p>
    <w:p w14:paraId="6D49D349" w14:textId="6B6DD751" w:rsidR="00A62317" w:rsidRPr="00B92F57" w:rsidRDefault="00851011" w:rsidP="00A62317">
      <w:pPr>
        <w:spacing w:after="200"/>
        <w:jc w:val="both"/>
        <w:rPr>
          <w:rFonts w:ascii="Arial" w:eastAsia="Calibri" w:hAnsi="Arial" w:cs="Arial"/>
          <w:b/>
        </w:rPr>
      </w:pPr>
      <w:r w:rsidRPr="00B92F57">
        <w:rPr>
          <w:rFonts w:eastAsia="Calibri"/>
          <w:noProof/>
        </w:rPr>
        <w:drawing>
          <wp:inline distT="0" distB="0" distL="0" distR="0" wp14:anchorId="1F109AEF" wp14:editId="2791A273">
            <wp:extent cx="6858000" cy="19558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858000" cy="195580"/>
                    </a:xfrm>
                    <a:prstGeom prst="rect">
                      <a:avLst/>
                    </a:prstGeom>
                    <a:noFill/>
                    <a:ln>
                      <a:noFill/>
                    </a:ln>
                  </pic:spPr>
                </pic:pic>
              </a:graphicData>
            </a:graphic>
          </wp:inline>
        </w:drawing>
      </w:r>
    </w:p>
    <w:p w14:paraId="6D49D34A" w14:textId="2FBA79DE" w:rsidR="00A62317" w:rsidRPr="00B92F57" w:rsidRDefault="00A62317" w:rsidP="00A62317">
      <w:pPr>
        <w:widowControl w:val="0"/>
        <w:suppressAutoHyphens/>
        <w:autoSpaceDE w:val="0"/>
        <w:rPr>
          <w:rFonts w:ascii="Arial" w:hAnsi="Arial" w:cs="Arial"/>
          <w:lang w:eastAsia="ar-SA"/>
        </w:rPr>
      </w:pPr>
      <w:r w:rsidRPr="00B92F57">
        <w:rPr>
          <w:rFonts w:ascii="Arial" w:eastAsia="Calibri" w:hAnsi="Arial" w:cs="Arial"/>
          <w:lang w:eastAsia="ar-SA"/>
        </w:rPr>
        <w:t>The Dignity at Work policy and procedure has recently been reviewed and has been updated to reflect best practice guidance and legislative changes. All Managers and Supervisors need a broad understanding of t</w:t>
      </w:r>
      <w:r w:rsidRPr="00B92F57">
        <w:rPr>
          <w:rFonts w:ascii="Arial" w:hAnsi="Arial" w:cs="Arial"/>
          <w:lang w:eastAsia="ar-SA"/>
        </w:rPr>
        <w:t>his policy and procedure to enable them to have the knowledge, management skills and confidence to deal with any situations which may arise in the workplace.</w:t>
      </w:r>
    </w:p>
    <w:p w14:paraId="6D49D34B" w14:textId="77777777" w:rsidR="00A62317" w:rsidRPr="00B92F57" w:rsidRDefault="00A62317" w:rsidP="00A62317">
      <w:pPr>
        <w:widowControl w:val="0"/>
        <w:suppressAutoHyphens/>
        <w:autoSpaceDE w:val="0"/>
        <w:rPr>
          <w:rFonts w:ascii="Arial" w:hAnsi="Arial" w:cs="Arial"/>
          <w:lang w:eastAsia="ar-SA"/>
        </w:rPr>
      </w:pPr>
    </w:p>
    <w:p w14:paraId="6D49D34C" w14:textId="77777777" w:rsidR="00A62317" w:rsidRPr="00B92F57" w:rsidRDefault="00A62317" w:rsidP="00A62317">
      <w:pPr>
        <w:widowControl w:val="0"/>
        <w:suppressAutoHyphens/>
        <w:autoSpaceDE w:val="0"/>
        <w:rPr>
          <w:rFonts w:ascii="Arial" w:hAnsi="Arial" w:cs="Arial"/>
          <w:lang w:eastAsia="ar-SA"/>
        </w:rPr>
      </w:pPr>
      <w:r w:rsidRPr="00B92F57">
        <w:rPr>
          <w:rFonts w:ascii="Arial" w:hAnsi="Arial" w:cs="Arial"/>
          <w:lang w:eastAsia="ar-SA"/>
        </w:rPr>
        <w:t xml:space="preserve">This awareness training will include the following: </w:t>
      </w:r>
    </w:p>
    <w:p w14:paraId="6D49D34D" w14:textId="77777777" w:rsidR="00A62317" w:rsidRPr="00B92F57" w:rsidRDefault="00A62317" w:rsidP="00A62317">
      <w:pPr>
        <w:autoSpaceDE w:val="0"/>
        <w:rPr>
          <w:rFonts w:ascii="Arial" w:hAnsi="Arial" w:cs="Arial"/>
        </w:rPr>
      </w:pPr>
    </w:p>
    <w:p w14:paraId="6D49D34E" w14:textId="77777777" w:rsidR="00A62317" w:rsidRPr="00B92F57" w:rsidRDefault="00A62317" w:rsidP="00A62317">
      <w:pPr>
        <w:widowControl w:val="0"/>
        <w:numPr>
          <w:ilvl w:val="0"/>
          <w:numId w:val="11"/>
        </w:numPr>
        <w:suppressAutoHyphens/>
        <w:autoSpaceDE w:val="0"/>
        <w:rPr>
          <w:rFonts w:ascii="Arial" w:eastAsia="Arial" w:hAnsi="Arial" w:cs="Arial"/>
          <w:lang w:eastAsia="ar-SA"/>
        </w:rPr>
      </w:pPr>
      <w:r w:rsidRPr="00B92F57">
        <w:rPr>
          <w:rFonts w:ascii="Arial" w:eastAsia="Arial" w:hAnsi="Arial" w:cs="Arial"/>
          <w:lang w:eastAsia="ar-SA"/>
        </w:rPr>
        <w:t>provide appropriate training and guidance for all individuals involved in the handling of bullying and harassment complaints.</w:t>
      </w:r>
    </w:p>
    <w:p w14:paraId="6D49D34F" w14:textId="77777777" w:rsidR="00A62317" w:rsidRPr="00B92F57" w:rsidRDefault="00A62317" w:rsidP="00A62317">
      <w:pPr>
        <w:widowControl w:val="0"/>
        <w:numPr>
          <w:ilvl w:val="0"/>
          <w:numId w:val="11"/>
        </w:numPr>
        <w:suppressAutoHyphens/>
        <w:autoSpaceDE w:val="0"/>
        <w:rPr>
          <w:rFonts w:ascii="Arial" w:eastAsia="Arial" w:hAnsi="Arial" w:cs="Arial"/>
          <w:lang w:eastAsia="ar-SA"/>
        </w:rPr>
      </w:pPr>
      <w:r w:rsidRPr="00B92F57">
        <w:rPr>
          <w:rFonts w:ascii="Arial" w:eastAsia="Arial" w:hAnsi="Arial" w:cs="Arial"/>
          <w:lang w:eastAsia="ar-SA"/>
        </w:rPr>
        <w:t xml:space="preserve">ensure that Managers and employees understand and recognise bullying and harassing behaviours in the </w:t>
      </w:r>
      <w:r w:rsidR="00291B75" w:rsidRPr="00B92F57">
        <w:rPr>
          <w:rFonts w:ascii="Arial" w:eastAsia="Arial" w:hAnsi="Arial" w:cs="Arial"/>
          <w:lang w:eastAsia="ar-SA"/>
        </w:rPr>
        <w:t>workplace</w:t>
      </w:r>
      <w:r w:rsidRPr="00B92F57">
        <w:rPr>
          <w:rFonts w:ascii="Arial" w:eastAsia="Arial" w:hAnsi="Arial" w:cs="Arial"/>
          <w:lang w:eastAsia="ar-SA"/>
        </w:rPr>
        <w:t xml:space="preserve"> e.g. what is workplace bullying and harassment and what it is not </w:t>
      </w:r>
    </w:p>
    <w:p w14:paraId="6D49D350" w14:textId="77777777" w:rsidR="00A62317" w:rsidRPr="00B92F57" w:rsidRDefault="00A62317" w:rsidP="00A62317">
      <w:pPr>
        <w:widowControl w:val="0"/>
        <w:numPr>
          <w:ilvl w:val="0"/>
          <w:numId w:val="11"/>
        </w:numPr>
        <w:suppressAutoHyphens/>
        <w:autoSpaceDE w:val="0"/>
        <w:rPr>
          <w:rFonts w:ascii="Arial" w:eastAsia="Arial" w:hAnsi="Arial" w:cs="Arial"/>
          <w:lang w:eastAsia="ar-SA"/>
        </w:rPr>
      </w:pPr>
      <w:r w:rsidRPr="00B92F57">
        <w:rPr>
          <w:rFonts w:ascii="Arial" w:hAnsi="Arial" w:cs="Arial"/>
          <w:lang w:eastAsia="ar-SA"/>
        </w:rPr>
        <w:t>what managers should do to reduce the likelihood of bullying and harassment and deal with any complaints that may arise.</w:t>
      </w:r>
    </w:p>
    <w:p w14:paraId="6D49D351" w14:textId="77777777" w:rsidR="00A62317" w:rsidRPr="00B92F57" w:rsidRDefault="00A62317" w:rsidP="00A62317">
      <w:pPr>
        <w:widowControl w:val="0"/>
        <w:numPr>
          <w:ilvl w:val="0"/>
          <w:numId w:val="11"/>
        </w:numPr>
        <w:suppressAutoHyphens/>
        <w:autoSpaceDE w:val="0"/>
        <w:rPr>
          <w:rFonts w:ascii="Arial" w:eastAsia="Arial" w:hAnsi="Arial" w:cs="Arial"/>
          <w:lang w:eastAsia="ar-SA"/>
        </w:rPr>
      </w:pPr>
      <w:r w:rsidRPr="00B92F57">
        <w:rPr>
          <w:rFonts w:ascii="Arial" w:eastAsia="Arial" w:hAnsi="Arial" w:cs="Arial"/>
          <w:lang w:eastAsia="ar-SA"/>
        </w:rPr>
        <w:t>understanding the difference between strong management and bullying behaviour.</w:t>
      </w:r>
    </w:p>
    <w:p w14:paraId="6D49D352" w14:textId="77777777" w:rsidR="00A62317" w:rsidRPr="00B92F57" w:rsidRDefault="00A62317" w:rsidP="00A62317">
      <w:pPr>
        <w:pStyle w:val="ListParagraph"/>
        <w:autoSpaceDE w:val="0"/>
        <w:ind w:left="0"/>
        <w:rPr>
          <w:rFonts w:ascii="Arial" w:eastAsia="Arial" w:hAnsi="Arial" w:cs="Arial"/>
          <w:sz w:val="24"/>
          <w:szCs w:val="24"/>
        </w:rPr>
      </w:pPr>
    </w:p>
    <w:p w14:paraId="6D49D353" w14:textId="0FDA5F35" w:rsidR="00A62317" w:rsidRPr="00B92F57" w:rsidRDefault="00A62317" w:rsidP="00A62317">
      <w:pPr>
        <w:jc w:val="both"/>
        <w:rPr>
          <w:rFonts w:ascii="Arial" w:hAnsi="Arial" w:cs="Arial"/>
        </w:rPr>
      </w:pPr>
      <w:r w:rsidRPr="00B92F57">
        <w:rPr>
          <w:rFonts w:ascii="Arial" w:hAnsi="Arial" w:cs="Arial"/>
        </w:rPr>
        <w:t>Th</w:t>
      </w:r>
      <w:r w:rsidR="00050E42" w:rsidRPr="00B92F57">
        <w:rPr>
          <w:rFonts w:ascii="Arial" w:hAnsi="Arial" w:cs="Arial"/>
        </w:rPr>
        <w:t>ese</w:t>
      </w:r>
      <w:r w:rsidRPr="00B92F57">
        <w:rPr>
          <w:rFonts w:ascii="Arial" w:hAnsi="Arial" w:cs="Arial"/>
        </w:rPr>
        <w:t xml:space="preserve"> session</w:t>
      </w:r>
      <w:r w:rsidR="00050E42" w:rsidRPr="00B92F57">
        <w:rPr>
          <w:rFonts w:ascii="Arial" w:hAnsi="Arial" w:cs="Arial"/>
        </w:rPr>
        <w:t>s</w:t>
      </w:r>
      <w:r w:rsidRPr="00B92F57">
        <w:rPr>
          <w:rFonts w:ascii="Arial" w:hAnsi="Arial" w:cs="Arial"/>
        </w:rPr>
        <w:t xml:space="preserve"> will be presented b</w:t>
      </w:r>
      <w:r w:rsidR="42BC9D55" w:rsidRPr="00B92F57">
        <w:rPr>
          <w:rFonts w:ascii="Arial" w:hAnsi="Arial" w:cs="Arial"/>
        </w:rPr>
        <w:t>y</w:t>
      </w:r>
      <w:r w:rsidR="003062A8" w:rsidRPr="00B92F57">
        <w:rPr>
          <w:rFonts w:ascii="Arial" w:hAnsi="Arial" w:cs="Arial"/>
        </w:rPr>
        <w:t xml:space="preserve"> </w:t>
      </w:r>
      <w:r w:rsidR="00B832B0" w:rsidRPr="00B92F57">
        <w:rPr>
          <w:rFonts w:ascii="Arial" w:hAnsi="Arial" w:cs="Arial"/>
        </w:rPr>
        <w:t xml:space="preserve">Ashleigh Gillespie </w:t>
      </w:r>
      <w:r w:rsidR="00A867AB" w:rsidRPr="00B92F57">
        <w:rPr>
          <w:rFonts w:ascii="Arial" w:hAnsi="Arial" w:cs="Arial"/>
        </w:rPr>
        <w:t xml:space="preserve">Senior </w:t>
      </w:r>
      <w:r w:rsidR="006B346F" w:rsidRPr="00B92F57">
        <w:rPr>
          <w:rFonts w:ascii="Arial" w:hAnsi="Arial" w:cs="Arial"/>
        </w:rPr>
        <w:t>HR Adviser</w:t>
      </w:r>
      <w:r w:rsidR="00B36855" w:rsidRPr="00B92F57">
        <w:rPr>
          <w:rFonts w:ascii="Arial" w:hAnsi="Arial" w:cs="Arial"/>
        </w:rPr>
        <w:t xml:space="preserve"> </w:t>
      </w:r>
      <w:r w:rsidRPr="00B92F57">
        <w:rPr>
          <w:rFonts w:ascii="Arial" w:hAnsi="Arial" w:cs="Arial"/>
        </w:rPr>
        <w:t>and is aimed at all employees with line management responsibilities.</w:t>
      </w:r>
    </w:p>
    <w:p w14:paraId="6D49D354" w14:textId="77777777" w:rsidR="00A62317" w:rsidRPr="00B92F57" w:rsidRDefault="00A62317" w:rsidP="00A62317">
      <w:pPr>
        <w:jc w:val="both"/>
        <w:rPr>
          <w:rFonts w:ascii="Arial" w:hAnsi="Arial" w:cs="Arial"/>
        </w:rPr>
      </w:pPr>
      <w:bookmarkStart w:id="10" w:name="_Hlk521577416"/>
    </w:p>
    <w:bookmarkEnd w:id="0"/>
    <w:bookmarkEnd w:id="10"/>
    <w:p w14:paraId="6B039704" w14:textId="589193A6" w:rsidR="004509C5" w:rsidRPr="00B92F57" w:rsidRDefault="004509C5" w:rsidP="7E4AFFFB">
      <w:pPr>
        <w:rPr>
          <w:rFonts w:ascii="Arial" w:hAnsi="Arial" w:cs="Arial"/>
          <w:b/>
          <w:bCs/>
        </w:rPr>
      </w:pPr>
    </w:p>
    <w:tbl>
      <w:tblPr>
        <w:tblStyle w:val="TableGrid"/>
        <w:tblW w:w="0" w:type="auto"/>
        <w:tblLook w:val="04A0" w:firstRow="1" w:lastRow="0" w:firstColumn="1" w:lastColumn="0" w:noHBand="0" w:noVBand="1"/>
      </w:tblPr>
      <w:tblGrid>
        <w:gridCol w:w="2830"/>
        <w:gridCol w:w="1560"/>
        <w:gridCol w:w="1417"/>
        <w:gridCol w:w="4983"/>
      </w:tblGrid>
      <w:tr w:rsidR="003062A8" w:rsidRPr="00B92F57" w14:paraId="2B8DA860" w14:textId="77777777">
        <w:tc>
          <w:tcPr>
            <w:tcW w:w="2830" w:type="dxa"/>
          </w:tcPr>
          <w:p w14:paraId="0B15950E" w14:textId="77777777" w:rsidR="003062A8" w:rsidRPr="00B92F57" w:rsidRDefault="003062A8">
            <w:pPr>
              <w:rPr>
                <w:rFonts w:ascii="Arial" w:hAnsi="Arial" w:cs="Arial"/>
                <w:b/>
                <w:bCs/>
              </w:rPr>
            </w:pPr>
            <w:bookmarkStart w:id="11" w:name="_Hlk155276502"/>
            <w:r w:rsidRPr="00B92F57">
              <w:rPr>
                <w:rFonts w:ascii="Arial" w:hAnsi="Arial" w:cs="Arial"/>
                <w:b/>
                <w:bCs/>
              </w:rPr>
              <w:t>Date</w:t>
            </w:r>
          </w:p>
        </w:tc>
        <w:tc>
          <w:tcPr>
            <w:tcW w:w="1560" w:type="dxa"/>
          </w:tcPr>
          <w:p w14:paraId="5603E505" w14:textId="77777777" w:rsidR="003062A8" w:rsidRPr="00B92F57" w:rsidRDefault="003062A8">
            <w:pPr>
              <w:rPr>
                <w:rFonts w:ascii="Arial" w:hAnsi="Arial" w:cs="Arial"/>
                <w:b/>
                <w:bCs/>
              </w:rPr>
            </w:pPr>
            <w:r w:rsidRPr="00B92F57">
              <w:rPr>
                <w:rFonts w:ascii="Arial" w:hAnsi="Arial" w:cs="Arial"/>
                <w:b/>
                <w:bCs/>
              </w:rPr>
              <w:t>Time</w:t>
            </w:r>
          </w:p>
        </w:tc>
        <w:tc>
          <w:tcPr>
            <w:tcW w:w="1417" w:type="dxa"/>
          </w:tcPr>
          <w:p w14:paraId="6E75CDBA" w14:textId="77777777" w:rsidR="003062A8" w:rsidRPr="00B92F57" w:rsidRDefault="003062A8">
            <w:pPr>
              <w:rPr>
                <w:rFonts w:ascii="Arial" w:hAnsi="Arial" w:cs="Arial"/>
                <w:b/>
                <w:bCs/>
              </w:rPr>
            </w:pPr>
            <w:r w:rsidRPr="00B92F57">
              <w:rPr>
                <w:rFonts w:ascii="Arial" w:hAnsi="Arial" w:cs="Arial"/>
                <w:b/>
                <w:bCs/>
              </w:rPr>
              <w:t>Venue</w:t>
            </w:r>
          </w:p>
        </w:tc>
        <w:tc>
          <w:tcPr>
            <w:tcW w:w="4983" w:type="dxa"/>
          </w:tcPr>
          <w:p w14:paraId="38623B67" w14:textId="77777777" w:rsidR="003062A8" w:rsidRPr="00B92F57" w:rsidRDefault="003062A8">
            <w:pPr>
              <w:rPr>
                <w:rFonts w:ascii="Arial" w:hAnsi="Arial" w:cs="Arial"/>
                <w:b/>
                <w:bCs/>
              </w:rPr>
            </w:pPr>
            <w:r w:rsidRPr="00B92F57">
              <w:rPr>
                <w:rFonts w:ascii="Arial" w:hAnsi="Arial" w:cs="Arial"/>
                <w:b/>
                <w:bCs/>
              </w:rPr>
              <w:t xml:space="preserve">How to book a place </w:t>
            </w:r>
          </w:p>
        </w:tc>
      </w:tr>
      <w:tr w:rsidR="003062A8" w:rsidRPr="00B92F57" w14:paraId="3B5303D5" w14:textId="77777777" w:rsidTr="001065D5">
        <w:tc>
          <w:tcPr>
            <w:tcW w:w="2830" w:type="dxa"/>
            <w:shd w:val="clear" w:color="auto" w:fill="auto"/>
          </w:tcPr>
          <w:p w14:paraId="74812910" w14:textId="02EDBE64" w:rsidR="003062A8" w:rsidRPr="00904A4E" w:rsidRDefault="00376B71">
            <w:pPr>
              <w:rPr>
                <w:rFonts w:ascii="Arial" w:hAnsi="Arial" w:cs="Arial"/>
              </w:rPr>
            </w:pPr>
            <w:r w:rsidRPr="00904A4E">
              <w:rPr>
                <w:rFonts w:ascii="Arial" w:hAnsi="Arial" w:cs="Arial"/>
              </w:rPr>
              <w:t xml:space="preserve">Wednesday </w:t>
            </w:r>
            <w:r w:rsidR="005626A2" w:rsidRPr="00904A4E">
              <w:rPr>
                <w:rFonts w:ascii="Arial" w:hAnsi="Arial" w:cs="Arial"/>
              </w:rPr>
              <w:t>30</w:t>
            </w:r>
            <w:r w:rsidR="005E7AEB" w:rsidRPr="00904A4E">
              <w:rPr>
                <w:rFonts w:ascii="Arial" w:hAnsi="Arial" w:cs="Arial"/>
              </w:rPr>
              <w:t xml:space="preserve"> October </w:t>
            </w:r>
          </w:p>
        </w:tc>
        <w:tc>
          <w:tcPr>
            <w:tcW w:w="1560" w:type="dxa"/>
            <w:shd w:val="clear" w:color="auto" w:fill="auto"/>
          </w:tcPr>
          <w:p w14:paraId="1A1141E0" w14:textId="4F2023B9" w:rsidR="003062A8" w:rsidRPr="00904A4E" w:rsidRDefault="005E7AEB">
            <w:pPr>
              <w:rPr>
                <w:rFonts w:ascii="Arial" w:hAnsi="Arial" w:cs="Arial"/>
              </w:rPr>
            </w:pPr>
            <w:r w:rsidRPr="00904A4E">
              <w:rPr>
                <w:rFonts w:ascii="Arial" w:hAnsi="Arial" w:cs="Arial"/>
              </w:rPr>
              <w:t>10am – 12 noon</w:t>
            </w:r>
          </w:p>
        </w:tc>
        <w:tc>
          <w:tcPr>
            <w:tcW w:w="1417" w:type="dxa"/>
          </w:tcPr>
          <w:p w14:paraId="2318F9FB" w14:textId="438E0E90" w:rsidR="003062A8" w:rsidRPr="00B015D1" w:rsidRDefault="00BE4193">
            <w:pPr>
              <w:rPr>
                <w:rFonts w:ascii="Arial" w:hAnsi="Arial" w:cs="Arial"/>
                <w:highlight w:val="cyan"/>
              </w:rPr>
            </w:pPr>
            <w:r w:rsidRPr="000645F5">
              <w:rPr>
                <w:rFonts w:ascii="Arial" w:hAnsi="Arial" w:cs="Arial"/>
              </w:rPr>
              <w:t>Teams</w:t>
            </w:r>
          </w:p>
        </w:tc>
        <w:tc>
          <w:tcPr>
            <w:tcW w:w="4983" w:type="dxa"/>
          </w:tcPr>
          <w:p w14:paraId="103AD03A" w14:textId="5EE41E9E" w:rsidR="003062A8" w:rsidRPr="00B92F57" w:rsidRDefault="00BE4193">
            <w:pPr>
              <w:rPr>
                <w:rFonts w:ascii="Arial" w:hAnsi="Arial" w:cs="Arial"/>
              </w:rPr>
            </w:pPr>
            <w:r w:rsidRPr="00860728">
              <w:rPr>
                <w:rFonts w:ascii="Arial" w:hAnsi="Arial" w:cs="Arial"/>
              </w:rPr>
              <w:t>Please select this link to register for the course</w:t>
            </w:r>
            <w:r w:rsidR="00EC75E8">
              <w:rPr>
                <w:rFonts w:ascii="Arial" w:hAnsi="Arial" w:cs="Arial"/>
              </w:rPr>
              <w:t xml:space="preserve"> </w:t>
            </w:r>
            <w:hyperlink r:id="rId63" w:history="1">
              <w:r w:rsidR="00860728">
                <w:rPr>
                  <w:rStyle w:val="Hyperlink"/>
                  <w:rFonts w:ascii="Arial" w:hAnsi="Arial" w:cs="Arial"/>
                </w:rPr>
                <w:t>Dignity at Work 30/10/24</w:t>
              </w:r>
            </w:hyperlink>
            <w:r w:rsidR="00860728">
              <w:rPr>
                <w:rFonts w:ascii="Arial" w:hAnsi="Arial" w:cs="Arial"/>
              </w:rPr>
              <w:t xml:space="preserve"> </w:t>
            </w:r>
          </w:p>
        </w:tc>
      </w:tr>
      <w:tr w:rsidR="003062A8" w:rsidRPr="00B92F57" w14:paraId="123019A2" w14:textId="77777777">
        <w:tc>
          <w:tcPr>
            <w:tcW w:w="2830" w:type="dxa"/>
          </w:tcPr>
          <w:p w14:paraId="7AC6D625" w14:textId="56658B38" w:rsidR="003062A8" w:rsidRPr="00B92F57" w:rsidRDefault="00D0326B">
            <w:pPr>
              <w:rPr>
                <w:rFonts w:ascii="Arial" w:hAnsi="Arial" w:cs="Arial"/>
              </w:rPr>
            </w:pPr>
            <w:r>
              <w:rPr>
                <w:rFonts w:ascii="Arial" w:hAnsi="Arial" w:cs="Arial"/>
              </w:rPr>
              <w:t>Tuesday</w:t>
            </w:r>
            <w:r w:rsidR="00210FE9">
              <w:rPr>
                <w:rFonts w:ascii="Arial" w:hAnsi="Arial" w:cs="Arial"/>
              </w:rPr>
              <w:t xml:space="preserve"> </w:t>
            </w:r>
            <w:r w:rsidR="00B747D7">
              <w:rPr>
                <w:rFonts w:ascii="Arial" w:hAnsi="Arial" w:cs="Arial"/>
              </w:rPr>
              <w:t>1</w:t>
            </w:r>
            <w:r>
              <w:rPr>
                <w:rFonts w:ascii="Arial" w:hAnsi="Arial" w:cs="Arial"/>
              </w:rPr>
              <w:t>9</w:t>
            </w:r>
            <w:r w:rsidR="00FB000F">
              <w:rPr>
                <w:rFonts w:ascii="Arial" w:hAnsi="Arial" w:cs="Arial"/>
              </w:rPr>
              <w:t xml:space="preserve"> November </w:t>
            </w:r>
          </w:p>
        </w:tc>
        <w:tc>
          <w:tcPr>
            <w:tcW w:w="1560" w:type="dxa"/>
          </w:tcPr>
          <w:p w14:paraId="39124C7E" w14:textId="67D5B10C" w:rsidR="003062A8" w:rsidRPr="00B92F57" w:rsidRDefault="00FB000F">
            <w:pPr>
              <w:rPr>
                <w:rFonts w:ascii="Arial" w:hAnsi="Arial" w:cs="Arial"/>
              </w:rPr>
            </w:pPr>
            <w:r>
              <w:rPr>
                <w:rFonts w:ascii="Arial" w:hAnsi="Arial" w:cs="Arial"/>
              </w:rPr>
              <w:t>2-4pm</w:t>
            </w:r>
          </w:p>
        </w:tc>
        <w:tc>
          <w:tcPr>
            <w:tcW w:w="1417" w:type="dxa"/>
          </w:tcPr>
          <w:p w14:paraId="2F20C824" w14:textId="59338E66" w:rsidR="004E4AA2" w:rsidRPr="00B92F57" w:rsidRDefault="002A4389">
            <w:pPr>
              <w:rPr>
                <w:rFonts w:ascii="Arial" w:hAnsi="Arial" w:cs="Arial"/>
              </w:rPr>
            </w:pPr>
            <w:r>
              <w:rPr>
                <w:rFonts w:ascii="Arial" w:hAnsi="Arial" w:cs="Arial"/>
              </w:rPr>
              <w:t>In Person (Bunker)</w:t>
            </w:r>
          </w:p>
        </w:tc>
        <w:tc>
          <w:tcPr>
            <w:tcW w:w="4983" w:type="dxa"/>
          </w:tcPr>
          <w:p w14:paraId="17AAE56C" w14:textId="54AE0E84" w:rsidR="003062A8" w:rsidRPr="00B92F57" w:rsidRDefault="00BE4193">
            <w:pPr>
              <w:rPr>
                <w:rFonts w:ascii="Arial" w:hAnsi="Arial" w:cs="Arial"/>
              </w:rPr>
            </w:pPr>
            <w:r w:rsidRPr="00BE4193">
              <w:rPr>
                <w:rFonts w:ascii="Arial" w:hAnsi="Arial" w:cs="Arial"/>
              </w:rPr>
              <w:t xml:space="preserve">Please email </w:t>
            </w:r>
            <w:hyperlink r:id="rId64" w:history="1">
              <w:r w:rsidRPr="00F13671">
                <w:rPr>
                  <w:rStyle w:val="Hyperlink"/>
                  <w:rFonts w:ascii="Arial" w:hAnsi="Arial" w:cs="Arial"/>
                </w:rPr>
                <w:t>learn.develop@orkney.gov.uk</w:t>
              </w:r>
            </w:hyperlink>
            <w:r>
              <w:rPr>
                <w:rFonts w:ascii="Arial" w:hAnsi="Arial" w:cs="Arial"/>
              </w:rPr>
              <w:t xml:space="preserve"> </w:t>
            </w:r>
          </w:p>
        </w:tc>
      </w:tr>
      <w:bookmarkEnd w:id="11"/>
    </w:tbl>
    <w:p w14:paraId="21DAFA95" w14:textId="77777777" w:rsidR="00CC6147" w:rsidRPr="00B92F57" w:rsidRDefault="00CC6147" w:rsidP="7E4AFFFB">
      <w:pPr>
        <w:rPr>
          <w:rFonts w:ascii="Arial" w:hAnsi="Arial" w:cs="Arial"/>
        </w:rPr>
      </w:pPr>
    </w:p>
    <w:p w14:paraId="08BD6322" w14:textId="77777777" w:rsidR="00CC6147" w:rsidRPr="00B92F57" w:rsidRDefault="00CC6147" w:rsidP="7E4AFFFB">
      <w:pPr>
        <w:rPr>
          <w:rFonts w:ascii="Arial" w:hAnsi="Arial" w:cs="Arial"/>
          <w:b/>
          <w:bCs/>
        </w:rPr>
      </w:pPr>
    </w:p>
    <w:p w14:paraId="0A618144" w14:textId="474E6F2C" w:rsidR="00F84EF7" w:rsidRPr="00B92F57" w:rsidRDefault="00F84EF7" w:rsidP="7E4AFFFB">
      <w:pPr>
        <w:rPr>
          <w:rFonts w:ascii="Arial" w:hAnsi="Arial" w:cs="Arial"/>
          <w:b/>
          <w:bCs/>
        </w:rPr>
      </w:pPr>
      <w:bookmarkStart w:id="12" w:name="_Hlk153464290"/>
      <w:r w:rsidRPr="00B92F57">
        <w:rPr>
          <w:noProof/>
        </w:rPr>
        <w:drawing>
          <wp:inline distT="0" distB="0" distL="0" distR="0" wp14:anchorId="01CFFB4F" wp14:editId="40C6E890">
            <wp:extent cx="6858000" cy="198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858000" cy="198755"/>
                    </a:xfrm>
                    <a:prstGeom prst="rect">
                      <a:avLst/>
                    </a:prstGeom>
                    <a:noFill/>
                    <a:ln>
                      <a:noFill/>
                    </a:ln>
                  </pic:spPr>
                </pic:pic>
              </a:graphicData>
            </a:graphic>
          </wp:inline>
        </w:drawing>
      </w:r>
    </w:p>
    <w:p w14:paraId="270BD0E4" w14:textId="7C145C5D" w:rsidR="00F84EF7" w:rsidRPr="00B92F57" w:rsidRDefault="00F84EF7" w:rsidP="7E4AFFFB">
      <w:pPr>
        <w:rPr>
          <w:rFonts w:ascii="Arial" w:hAnsi="Arial" w:cs="Arial"/>
          <w:b/>
          <w:bCs/>
        </w:rPr>
      </w:pPr>
    </w:p>
    <w:p w14:paraId="6F9B9C7F" w14:textId="77777777" w:rsidR="00553D10" w:rsidRPr="00B92F57" w:rsidRDefault="00553D10" w:rsidP="00553D10">
      <w:pPr>
        <w:rPr>
          <w:rStyle w:val="eop"/>
          <w:rFonts w:ascii="Arial" w:hAnsi="Arial" w:cs="Arial"/>
          <w:color w:val="000000"/>
          <w:szCs w:val="22"/>
          <w:shd w:val="clear" w:color="auto" w:fill="FFFFFF"/>
        </w:rPr>
      </w:pPr>
      <w:r w:rsidRPr="00B92F57">
        <w:rPr>
          <w:rStyle w:val="eop"/>
          <w:rFonts w:ascii="Arial" w:hAnsi="Arial" w:cs="Arial"/>
          <w:color w:val="000000"/>
          <w:szCs w:val="22"/>
          <w:shd w:val="clear" w:color="auto" w:fill="FFFFFF"/>
        </w:rPr>
        <w:t>The Purchase-to-pay process is operated through the council’s financial system, Integra. The process covers the activities involved in: ordering goods and services, acknowledging receipt of goods and services and paying for invoices received.</w:t>
      </w:r>
    </w:p>
    <w:p w14:paraId="2E8E4785" w14:textId="77777777" w:rsidR="00553D10" w:rsidRPr="00B92F57" w:rsidRDefault="00553D10" w:rsidP="00553D10">
      <w:pPr>
        <w:rPr>
          <w:rStyle w:val="eop"/>
          <w:rFonts w:ascii="Arial" w:hAnsi="Arial" w:cs="Arial"/>
          <w:color w:val="000000"/>
          <w:szCs w:val="22"/>
          <w:shd w:val="clear" w:color="auto" w:fill="FFFFFF"/>
        </w:rPr>
      </w:pPr>
    </w:p>
    <w:p w14:paraId="3FCFA68D" w14:textId="647D373E" w:rsidR="00553D10" w:rsidRPr="00B92F57" w:rsidRDefault="00553D10" w:rsidP="00553D10">
      <w:pPr>
        <w:rPr>
          <w:rStyle w:val="eop"/>
          <w:rFonts w:ascii="Arial" w:hAnsi="Arial" w:cs="Arial"/>
          <w:color w:val="000000"/>
          <w:szCs w:val="22"/>
          <w:shd w:val="clear" w:color="auto" w:fill="FFFFFF"/>
        </w:rPr>
      </w:pPr>
      <w:r w:rsidRPr="00B92F57">
        <w:rPr>
          <w:rStyle w:val="eop"/>
          <w:rFonts w:ascii="Arial" w:hAnsi="Arial" w:cs="Arial"/>
          <w:color w:val="000000"/>
          <w:szCs w:val="22"/>
          <w:shd w:val="clear" w:color="auto" w:fill="FFFFFF"/>
        </w:rPr>
        <w:t xml:space="preserve">The training session will also cover the basic fundamentals which </w:t>
      </w:r>
      <w:r w:rsidR="009A088A" w:rsidRPr="00B92F57">
        <w:rPr>
          <w:rStyle w:val="eop"/>
          <w:rFonts w:ascii="Arial" w:hAnsi="Arial" w:cs="Arial"/>
          <w:color w:val="000000"/>
          <w:szCs w:val="22"/>
          <w:shd w:val="clear" w:color="auto" w:fill="FFFFFF"/>
        </w:rPr>
        <w:t>employees</w:t>
      </w:r>
      <w:r w:rsidRPr="00B92F57">
        <w:rPr>
          <w:rStyle w:val="eop"/>
          <w:rFonts w:ascii="Arial" w:hAnsi="Arial" w:cs="Arial"/>
          <w:color w:val="000000"/>
          <w:szCs w:val="22"/>
          <w:shd w:val="clear" w:color="auto" w:fill="FFFFFF"/>
        </w:rPr>
        <w:t xml:space="preserve"> should be aware of when purchasing goods and services on behalf of Orkney Islands Council.</w:t>
      </w:r>
    </w:p>
    <w:p w14:paraId="72E59ACD" w14:textId="77777777" w:rsidR="00553D10" w:rsidRPr="00B92F57" w:rsidRDefault="00553D10" w:rsidP="00553D10">
      <w:pPr>
        <w:rPr>
          <w:rStyle w:val="eop"/>
          <w:rFonts w:ascii="Arial" w:hAnsi="Arial" w:cs="Arial"/>
          <w:color w:val="000000"/>
          <w:szCs w:val="22"/>
          <w:shd w:val="clear" w:color="auto" w:fill="FFFFFF"/>
        </w:rPr>
      </w:pPr>
    </w:p>
    <w:p w14:paraId="735BF094" w14:textId="1C52057E" w:rsidR="00F84EF7" w:rsidRPr="00B92F57" w:rsidRDefault="00553D10" w:rsidP="00553D10">
      <w:pPr>
        <w:rPr>
          <w:rStyle w:val="eop"/>
          <w:rFonts w:ascii="Arial" w:hAnsi="Arial" w:cs="Arial"/>
          <w:color w:val="000000"/>
          <w:szCs w:val="22"/>
          <w:shd w:val="clear" w:color="auto" w:fill="FFFFFF"/>
        </w:rPr>
      </w:pPr>
      <w:r w:rsidRPr="00B92F57">
        <w:rPr>
          <w:rStyle w:val="eop"/>
          <w:rFonts w:ascii="Arial" w:hAnsi="Arial" w:cs="Arial"/>
          <w:color w:val="000000"/>
          <w:szCs w:val="22"/>
          <w:shd w:val="clear" w:color="auto" w:fill="FFFFFF"/>
        </w:rPr>
        <w:t xml:space="preserve">The training session is aimed towards </w:t>
      </w:r>
      <w:r w:rsidR="009A088A" w:rsidRPr="00B92F57">
        <w:rPr>
          <w:rStyle w:val="eop"/>
          <w:rFonts w:ascii="Arial" w:hAnsi="Arial" w:cs="Arial"/>
          <w:color w:val="000000"/>
          <w:szCs w:val="22"/>
          <w:shd w:val="clear" w:color="auto" w:fill="FFFFFF"/>
        </w:rPr>
        <w:t>employees</w:t>
      </w:r>
      <w:r w:rsidRPr="00B92F57">
        <w:rPr>
          <w:rStyle w:val="eop"/>
          <w:rFonts w:ascii="Arial" w:hAnsi="Arial" w:cs="Arial"/>
          <w:color w:val="000000"/>
          <w:szCs w:val="22"/>
          <w:shd w:val="clear" w:color="auto" w:fill="FFFFFF"/>
        </w:rPr>
        <w:t xml:space="preserve"> that have responsibilities for creating or authorising orders for payment or are involved in the invoice process.</w:t>
      </w:r>
    </w:p>
    <w:bookmarkEnd w:id="12"/>
    <w:p w14:paraId="2EFED332" w14:textId="1FCCC4F5" w:rsidR="00F84EF7" w:rsidRPr="00B92F57" w:rsidRDefault="00F84EF7" w:rsidP="7E4AFFFB">
      <w:pPr>
        <w:rPr>
          <w:rFonts w:ascii="Arial" w:hAnsi="Arial" w:cs="Arial"/>
          <w:b/>
          <w:bCs/>
        </w:rPr>
      </w:pPr>
    </w:p>
    <w:p w14:paraId="58D75DEA" w14:textId="7F07C00F" w:rsidR="00553D10" w:rsidRPr="00B92F57" w:rsidRDefault="00553D10" w:rsidP="7E4AFFFB">
      <w:pPr>
        <w:rPr>
          <w:rFonts w:ascii="Arial" w:hAnsi="Arial" w:cs="Arial"/>
        </w:rPr>
      </w:pPr>
      <w:r w:rsidRPr="00B92F57">
        <w:rPr>
          <w:rFonts w:ascii="Arial" w:hAnsi="Arial" w:cs="Arial"/>
        </w:rPr>
        <w:t>These sessions will be delivered by</w:t>
      </w:r>
      <w:r w:rsidR="005E6F7B" w:rsidRPr="00B92F57">
        <w:rPr>
          <w:rFonts w:ascii="Arial" w:hAnsi="Arial" w:cs="Arial"/>
        </w:rPr>
        <w:t xml:space="preserve"> Matthew Reid, Finance and Corporate Systems </w:t>
      </w:r>
      <w:r w:rsidR="00A10477" w:rsidRPr="00B92F57">
        <w:rPr>
          <w:rFonts w:ascii="Arial" w:hAnsi="Arial" w:cs="Arial"/>
        </w:rPr>
        <w:t>Officer.</w:t>
      </w:r>
    </w:p>
    <w:p w14:paraId="6ACDE52B" w14:textId="77777777" w:rsidR="00A10477" w:rsidRPr="00B92F57" w:rsidRDefault="00A10477" w:rsidP="7E4AFFFB">
      <w:pPr>
        <w:rPr>
          <w:rFonts w:ascii="Arial" w:hAnsi="Arial" w:cs="Arial"/>
        </w:rPr>
      </w:pPr>
    </w:p>
    <w:tbl>
      <w:tblPr>
        <w:tblStyle w:val="TableGrid"/>
        <w:tblW w:w="0" w:type="auto"/>
        <w:tblLook w:val="04A0" w:firstRow="1" w:lastRow="0" w:firstColumn="1" w:lastColumn="0" w:noHBand="0" w:noVBand="1"/>
      </w:tblPr>
      <w:tblGrid>
        <w:gridCol w:w="2830"/>
        <w:gridCol w:w="1560"/>
        <w:gridCol w:w="1417"/>
        <w:gridCol w:w="4983"/>
      </w:tblGrid>
      <w:tr w:rsidR="008E1046" w:rsidRPr="00B92F57" w14:paraId="21A12CA4" w14:textId="77777777">
        <w:tc>
          <w:tcPr>
            <w:tcW w:w="2830" w:type="dxa"/>
          </w:tcPr>
          <w:p w14:paraId="7745BB2F" w14:textId="77777777" w:rsidR="008E1046" w:rsidRPr="00B92F57" w:rsidRDefault="008E1046">
            <w:pPr>
              <w:rPr>
                <w:rFonts w:ascii="Arial" w:hAnsi="Arial" w:cs="Arial"/>
                <w:b/>
                <w:bCs/>
              </w:rPr>
            </w:pPr>
            <w:bookmarkStart w:id="13" w:name="_Hlk155279806"/>
            <w:r w:rsidRPr="00B92F57">
              <w:rPr>
                <w:rFonts w:ascii="Arial" w:hAnsi="Arial" w:cs="Arial"/>
                <w:b/>
                <w:bCs/>
              </w:rPr>
              <w:t>Date</w:t>
            </w:r>
          </w:p>
        </w:tc>
        <w:tc>
          <w:tcPr>
            <w:tcW w:w="1560" w:type="dxa"/>
          </w:tcPr>
          <w:p w14:paraId="492AFE9F" w14:textId="77777777" w:rsidR="008E1046" w:rsidRPr="00B92F57" w:rsidRDefault="008E1046">
            <w:pPr>
              <w:rPr>
                <w:rFonts w:ascii="Arial" w:hAnsi="Arial" w:cs="Arial"/>
                <w:b/>
                <w:bCs/>
              </w:rPr>
            </w:pPr>
            <w:r w:rsidRPr="00B92F57">
              <w:rPr>
                <w:rFonts w:ascii="Arial" w:hAnsi="Arial" w:cs="Arial"/>
                <w:b/>
                <w:bCs/>
              </w:rPr>
              <w:t>Time</w:t>
            </w:r>
          </w:p>
        </w:tc>
        <w:tc>
          <w:tcPr>
            <w:tcW w:w="1417" w:type="dxa"/>
          </w:tcPr>
          <w:p w14:paraId="1177000B" w14:textId="77777777" w:rsidR="008E1046" w:rsidRPr="00B92F57" w:rsidRDefault="008E1046">
            <w:pPr>
              <w:rPr>
                <w:rFonts w:ascii="Arial" w:hAnsi="Arial" w:cs="Arial"/>
                <w:b/>
                <w:bCs/>
              </w:rPr>
            </w:pPr>
            <w:r w:rsidRPr="00B92F57">
              <w:rPr>
                <w:rFonts w:ascii="Arial" w:hAnsi="Arial" w:cs="Arial"/>
                <w:b/>
                <w:bCs/>
              </w:rPr>
              <w:t>Venue</w:t>
            </w:r>
          </w:p>
        </w:tc>
        <w:tc>
          <w:tcPr>
            <w:tcW w:w="4983" w:type="dxa"/>
          </w:tcPr>
          <w:p w14:paraId="1D495727" w14:textId="77777777" w:rsidR="008E1046" w:rsidRPr="00B92F57" w:rsidRDefault="008E1046">
            <w:pPr>
              <w:rPr>
                <w:rFonts w:ascii="Arial" w:hAnsi="Arial" w:cs="Arial"/>
                <w:b/>
                <w:bCs/>
              </w:rPr>
            </w:pPr>
            <w:r w:rsidRPr="00B92F57">
              <w:rPr>
                <w:rFonts w:ascii="Arial" w:hAnsi="Arial" w:cs="Arial"/>
                <w:b/>
                <w:bCs/>
              </w:rPr>
              <w:t xml:space="preserve">How to book a place </w:t>
            </w:r>
          </w:p>
        </w:tc>
      </w:tr>
      <w:tr w:rsidR="008E1046" w:rsidRPr="00B92F57" w14:paraId="2108D047" w14:textId="77777777">
        <w:tc>
          <w:tcPr>
            <w:tcW w:w="2830" w:type="dxa"/>
          </w:tcPr>
          <w:p w14:paraId="3F3A4F44" w14:textId="5F0C614E" w:rsidR="008E1046" w:rsidRPr="00B92F57" w:rsidRDefault="006B2469">
            <w:pPr>
              <w:rPr>
                <w:rFonts w:ascii="Arial" w:hAnsi="Arial" w:cs="Arial"/>
              </w:rPr>
            </w:pPr>
            <w:r>
              <w:rPr>
                <w:rFonts w:ascii="Arial" w:hAnsi="Arial" w:cs="Arial"/>
              </w:rPr>
              <w:t>Thursday 12</w:t>
            </w:r>
            <w:r w:rsidR="005D2F2D">
              <w:rPr>
                <w:rFonts w:ascii="Arial" w:hAnsi="Arial" w:cs="Arial"/>
              </w:rPr>
              <w:t xml:space="preserve"> September</w:t>
            </w:r>
          </w:p>
        </w:tc>
        <w:tc>
          <w:tcPr>
            <w:tcW w:w="1560" w:type="dxa"/>
          </w:tcPr>
          <w:p w14:paraId="3AFFCCAE" w14:textId="5227ABF2" w:rsidR="008E1046" w:rsidRPr="00B92F57" w:rsidRDefault="00904DA3">
            <w:pPr>
              <w:rPr>
                <w:rFonts w:ascii="Arial" w:hAnsi="Arial" w:cs="Arial"/>
              </w:rPr>
            </w:pPr>
            <w:r>
              <w:rPr>
                <w:rFonts w:ascii="Arial" w:hAnsi="Arial" w:cs="Arial"/>
              </w:rPr>
              <w:t>2.30</w:t>
            </w:r>
            <w:r w:rsidR="00264FB8" w:rsidRPr="00B92F57">
              <w:rPr>
                <w:rFonts w:ascii="Arial" w:hAnsi="Arial" w:cs="Arial"/>
              </w:rPr>
              <w:t xml:space="preserve"> – </w:t>
            </w:r>
            <w:r>
              <w:rPr>
                <w:rFonts w:ascii="Arial" w:hAnsi="Arial" w:cs="Arial"/>
              </w:rPr>
              <w:t>4.00 pm</w:t>
            </w:r>
          </w:p>
        </w:tc>
        <w:tc>
          <w:tcPr>
            <w:tcW w:w="1417" w:type="dxa"/>
          </w:tcPr>
          <w:p w14:paraId="025BF50C" w14:textId="77777777" w:rsidR="008E1046" w:rsidRPr="00B92F57" w:rsidRDefault="008E1046">
            <w:pPr>
              <w:rPr>
                <w:rFonts w:ascii="Arial" w:hAnsi="Arial" w:cs="Arial"/>
              </w:rPr>
            </w:pPr>
            <w:r w:rsidRPr="00B92F57">
              <w:rPr>
                <w:rFonts w:ascii="Arial" w:hAnsi="Arial" w:cs="Arial"/>
              </w:rPr>
              <w:t>Teams</w:t>
            </w:r>
          </w:p>
        </w:tc>
        <w:tc>
          <w:tcPr>
            <w:tcW w:w="4983" w:type="dxa"/>
          </w:tcPr>
          <w:p w14:paraId="1CD48BED" w14:textId="56551F6F" w:rsidR="008E1046" w:rsidRPr="00B92F57" w:rsidRDefault="008E1046">
            <w:pPr>
              <w:rPr>
                <w:rFonts w:ascii="Arial" w:hAnsi="Arial" w:cs="Arial"/>
              </w:rPr>
            </w:pPr>
            <w:r w:rsidRPr="00DE5B07">
              <w:rPr>
                <w:rFonts w:ascii="Arial" w:hAnsi="Arial" w:cs="Arial"/>
              </w:rPr>
              <w:t>Please select this link to register for the course</w:t>
            </w:r>
            <w:r w:rsidRPr="00B92F57">
              <w:rPr>
                <w:rFonts w:ascii="Arial" w:hAnsi="Arial" w:cs="Arial"/>
              </w:rPr>
              <w:t xml:space="preserve"> </w:t>
            </w:r>
            <w:hyperlink r:id="rId66" w:history="1">
              <w:r w:rsidR="004F33B5">
                <w:rPr>
                  <w:rStyle w:val="Hyperlink"/>
                  <w:rFonts w:ascii="Arial" w:hAnsi="Arial" w:cs="Arial"/>
                </w:rPr>
                <w:t>Purchase to Pay 11/09/24</w:t>
              </w:r>
            </w:hyperlink>
            <w:r w:rsidR="004F33B5">
              <w:rPr>
                <w:rFonts w:ascii="Arial" w:hAnsi="Arial" w:cs="Arial"/>
              </w:rPr>
              <w:t xml:space="preserve"> </w:t>
            </w:r>
          </w:p>
        </w:tc>
      </w:tr>
      <w:tr w:rsidR="008E1046" w:rsidRPr="00B92F57" w14:paraId="3750DA49" w14:textId="77777777">
        <w:tc>
          <w:tcPr>
            <w:tcW w:w="2830" w:type="dxa"/>
          </w:tcPr>
          <w:p w14:paraId="6A2B01B7" w14:textId="5F5D3476" w:rsidR="008E1046" w:rsidRPr="00B92F57" w:rsidRDefault="00185DF4">
            <w:pPr>
              <w:rPr>
                <w:rFonts w:ascii="Arial" w:hAnsi="Arial" w:cs="Arial"/>
              </w:rPr>
            </w:pPr>
            <w:r w:rsidRPr="00B92F57">
              <w:rPr>
                <w:rFonts w:ascii="Arial" w:hAnsi="Arial" w:cs="Arial"/>
              </w:rPr>
              <w:t>Wednesday</w:t>
            </w:r>
            <w:r w:rsidR="005D2F2D">
              <w:rPr>
                <w:rFonts w:ascii="Arial" w:hAnsi="Arial" w:cs="Arial"/>
              </w:rPr>
              <w:t xml:space="preserve"> 20 </w:t>
            </w:r>
            <w:r w:rsidR="002A7BEC">
              <w:rPr>
                <w:rFonts w:ascii="Arial" w:hAnsi="Arial" w:cs="Arial"/>
              </w:rPr>
              <w:t>Nov</w:t>
            </w:r>
            <w:r w:rsidR="00473900">
              <w:rPr>
                <w:rFonts w:ascii="Arial" w:hAnsi="Arial" w:cs="Arial"/>
              </w:rPr>
              <w:t xml:space="preserve">ember </w:t>
            </w:r>
          </w:p>
        </w:tc>
        <w:tc>
          <w:tcPr>
            <w:tcW w:w="1560" w:type="dxa"/>
          </w:tcPr>
          <w:p w14:paraId="0EEDC617" w14:textId="25ED309F" w:rsidR="008E1046" w:rsidRPr="00B92F57" w:rsidRDefault="00276425">
            <w:pPr>
              <w:rPr>
                <w:rFonts w:ascii="Arial" w:hAnsi="Arial" w:cs="Arial"/>
              </w:rPr>
            </w:pPr>
            <w:r w:rsidRPr="00B92F57">
              <w:rPr>
                <w:rFonts w:ascii="Arial" w:hAnsi="Arial" w:cs="Arial"/>
              </w:rPr>
              <w:t>10:00 – 11:30 am</w:t>
            </w:r>
          </w:p>
        </w:tc>
        <w:tc>
          <w:tcPr>
            <w:tcW w:w="1417" w:type="dxa"/>
          </w:tcPr>
          <w:p w14:paraId="52D51674" w14:textId="77777777" w:rsidR="008E1046" w:rsidRPr="00B92F57" w:rsidRDefault="008E1046">
            <w:pPr>
              <w:rPr>
                <w:rFonts w:ascii="Arial" w:hAnsi="Arial" w:cs="Arial"/>
              </w:rPr>
            </w:pPr>
            <w:r w:rsidRPr="00B92F57">
              <w:rPr>
                <w:rFonts w:ascii="Arial" w:hAnsi="Arial" w:cs="Arial"/>
              </w:rPr>
              <w:t>Teams</w:t>
            </w:r>
          </w:p>
        </w:tc>
        <w:tc>
          <w:tcPr>
            <w:tcW w:w="4983" w:type="dxa"/>
          </w:tcPr>
          <w:p w14:paraId="53CB3F86" w14:textId="67026E26" w:rsidR="008E1046" w:rsidRPr="00B92F57" w:rsidRDefault="008E1046">
            <w:pPr>
              <w:rPr>
                <w:rFonts w:ascii="Arial" w:hAnsi="Arial" w:cs="Arial"/>
              </w:rPr>
            </w:pPr>
            <w:r w:rsidRPr="00DE5B07">
              <w:rPr>
                <w:rFonts w:ascii="Arial" w:hAnsi="Arial" w:cs="Arial"/>
              </w:rPr>
              <w:t>Please select this link to register for the course</w:t>
            </w:r>
            <w:r w:rsidRPr="00B92F57">
              <w:rPr>
                <w:rFonts w:ascii="Arial" w:hAnsi="Arial" w:cs="Arial"/>
              </w:rPr>
              <w:t xml:space="preserve"> </w:t>
            </w:r>
            <w:hyperlink r:id="rId67" w:history="1">
              <w:r w:rsidR="00DE5B07">
                <w:rPr>
                  <w:rStyle w:val="Hyperlink"/>
                  <w:rFonts w:ascii="Arial" w:hAnsi="Arial" w:cs="Arial"/>
                </w:rPr>
                <w:t>Purchase to Pay 20/11/24</w:t>
              </w:r>
            </w:hyperlink>
            <w:r w:rsidR="00DE5B07">
              <w:rPr>
                <w:rFonts w:ascii="Arial" w:hAnsi="Arial" w:cs="Arial"/>
              </w:rPr>
              <w:t xml:space="preserve"> </w:t>
            </w:r>
          </w:p>
        </w:tc>
      </w:tr>
      <w:bookmarkEnd w:id="13"/>
    </w:tbl>
    <w:p w14:paraId="0499B1E6" w14:textId="77777777" w:rsidR="00C754B5" w:rsidRDefault="00C754B5" w:rsidP="7E4AFFFB">
      <w:pPr>
        <w:rPr>
          <w:rFonts w:ascii="Arial" w:hAnsi="Arial" w:cs="Arial"/>
        </w:rPr>
      </w:pPr>
    </w:p>
    <w:sectPr w:rsidR="00C754B5" w:rsidSect="009D313F">
      <w:headerReference w:type="default" r:id="rId68"/>
      <w:footerReference w:type="default" r:id="rId69"/>
      <w:pgSz w:w="12240" w:h="15840"/>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69EC0" w14:textId="77777777" w:rsidR="007851FC" w:rsidRPr="00B92F57" w:rsidRDefault="007851FC">
      <w:r w:rsidRPr="00B92F57">
        <w:separator/>
      </w:r>
    </w:p>
  </w:endnote>
  <w:endnote w:type="continuationSeparator" w:id="0">
    <w:p w14:paraId="55C531E2" w14:textId="77777777" w:rsidR="007851FC" w:rsidRPr="00B92F57" w:rsidRDefault="007851FC">
      <w:r w:rsidRPr="00B92F57">
        <w:continuationSeparator/>
      </w:r>
    </w:p>
  </w:endnote>
  <w:endnote w:type="continuationNotice" w:id="1">
    <w:p w14:paraId="65D2890A" w14:textId="77777777" w:rsidR="007851FC" w:rsidRPr="00B92F57" w:rsidRDefault="00785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928772"/>
      <w:docPartObj>
        <w:docPartGallery w:val="Page Numbers (Bottom of Page)"/>
        <w:docPartUnique/>
      </w:docPartObj>
    </w:sdtPr>
    <w:sdtContent>
      <w:p w14:paraId="41B5567B" w14:textId="47EDFB6A" w:rsidR="00A75FDE" w:rsidRPr="00B92F57" w:rsidRDefault="00A75FDE">
        <w:pPr>
          <w:pStyle w:val="Footer"/>
        </w:pPr>
        <w:r w:rsidRPr="00B92F57">
          <w:fldChar w:fldCharType="begin"/>
        </w:r>
        <w:r w:rsidRPr="00B92F57">
          <w:instrText xml:space="preserve"> PAGE   \* MERGEFORMAT </w:instrText>
        </w:r>
        <w:r w:rsidRPr="00B92F57">
          <w:fldChar w:fldCharType="separate"/>
        </w:r>
        <w:r w:rsidRPr="00B92F57">
          <w:t>2</w:t>
        </w:r>
        <w:r w:rsidRPr="00B92F57">
          <w:fldChar w:fldCharType="end"/>
        </w:r>
      </w:p>
    </w:sdtContent>
  </w:sdt>
  <w:p w14:paraId="0AB53132" w14:textId="77777777" w:rsidR="00CC056A" w:rsidRPr="00B92F57" w:rsidRDefault="00CC0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33DAE" w14:textId="77777777" w:rsidR="007851FC" w:rsidRPr="00B92F57" w:rsidRDefault="007851FC">
      <w:r w:rsidRPr="00B92F57">
        <w:separator/>
      </w:r>
    </w:p>
  </w:footnote>
  <w:footnote w:type="continuationSeparator" w:id="0">
    <w:p w14:paraId="23403BE1" w14:textId="77777777" w:rsidR="007851FC" w:rsidRPr="00B92F57" w:rsidRDefault="007851FC">
      <w:r w:rsidRPr="00B92F57">
        <w:continuationSeparator/>
      </w:r>
    </w:p>
  </w:footnote>
  <w:footnote w:type="continuationNotice" w:id="1">
    <w:p w14:paraId="7E275242" w14:textId="77777777" w:rsidR="007851FC" w:rsidRPr="00B92F57" w:rsidRDefault="007851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9D36C" w14:textId="77777777" w:rsidR="00FF5A3B" w:rsidRPr="00B92F57" w:rsidRDefault="000372DE">
    <w:pPr>
      <w:pStyle w:val="Header"/>
    </w:pPr>
    <w:r w:rsidRPr="00B92F57">
      <w:rPr>
        <w:noProof/>
      </w:rPr>
      <mc:AlternateContent>
        <mc:Choice Requires="wps">
          <w:drawing>
            <wp:anchor distT="0" distB="0" distL="114300" distR="114300" simplePos="0" relativeHeight="251658240" behindDoc="0" locked="0" layoutInCell="0" allowOverlap="1" wp14:anchorId="6D49D36E" wp14:editId="0A28A7CD">
              <wp:simplePos x="0" y="0"/>
              <wp:positionH relativeFrom="page">
                <wp:posOffset>0</wp:posOffset>
              </wp:positionH>
              <wp:positionV relativeFrom="page">
                <wp:posOffset>190500</wp:posOffset>
              </wp:positionV>
              <wp:extent cx="7772400" cy="266700"/>
              <wp:effectExtent l="0" t="0" r="0" b="0"/>
              <wp:wrapNone/>
              <wp:docPr id="2" name="Text Box 2" descr="{&quot;HashCode&quot;:101923574,&quot;Height&quot;:792.0,&quot;Width&quot;:612.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9D373" w14:textId="20868D12" w:rsidR="00FF5A3B" w:rsidRPr="00B92F57" w:rsidRDefault="002B43FF" w:rsidP="002B43FF">
                          <w:pPr>
                            <w:jc w:val="center"/>
                            <w:rPr>
                              <w:rFonts w:ascii="Arial" w:hAnsi="Arial" w:cs="Arial"/>
                              <w:color w:val="A80000"/>
                            </w:rPr>
                          </w:pPr>
                          <w:r w:rsidRPr="00B92F57">
                            <w:rPr>
                              <w:rFonts w:ascii="Arial" w:hAnsi="Arial" w:cs="Arial"/>
                              <w:color w:val="A80000"/>
                            </w:rPr>
                            <w:t xml:space="preserve">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9D36E" id="_x0000_t202" coordsize="21600,21600" o:spt="202" path="m,l,21600r21600,l21600,xe">
              <v:stroke joinstyle="miter"/>
              <v:path gradientshapeok="t" o:connecttype="rect"/>
            </v:shapetype>
            <v:shape id="Text Box 2" o:spid="_x0000_s1053" type="#_x0000_t202" alt="{&quot;HashCode&quot;:101923574,&quot;Height&quot;:792.0,&quot;Width&quot;:612.0,&quot;Placement&quot;:&quot;Header&quot;,&quot;Index&quot;:&quot;Primary&quot;,&quot;Section&quot;:1,&quot;Top&quot;:0.0,&quot;Left&quot;:0.0}" style="position:absolute;margin-left:0;margin-top:15pt;width:612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" o:allowincell="f" filled="f" stroked="f">
              <v:textbox inset=",0,,0">
                <w:txbxContent>
                  <w:p w14:paraId="6D49D373" w14:textId="20868D12" w:rsidR="00FF5A3B" w:rsidRPr="00B92F57" w:rsidRDefault="002B43FF" w:rsidP="002B43FF">
                    <w:pPr>
                      <w:jc w:val="center"/>
                      <w:rPr>
                        <w:rFonts w:ascii="Arial" w:hAnsi="Arial" w:cs="Arial"/>
                        <w:color w:val="A80000"/>
                      </w:rPr>
                    </w:pPr>
                    <w:r w:rsidRPr="00B92F57">
                      <w:rPr>
                        <w:rFonts w:ascii="Arial" w:hAnsi="Arial" w:cs="Arial"/>
                        <w:color w:val="A8000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F0C5E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E2BFE"/>
    <w:multiLevelType w:val="hybridMultilevel"/>
    <w:tmpl w:val="FA3C8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90AB4"/>
    <w:multiLevelType w:val="hybridMultilevel"/>
    <w:tmpl w:val="0C2AE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4670117"/>
    <w:multiLevelType w:val="hybridMultilevel"/>
    <w:tmpl w:val="44164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40AD8"/>
    <w:multiLevelType w:val="hybridMultilevel"/>
    <w:tmpl w:val="3A2AAD5A"/>
    <w:lvl w:ilvl="0" w:tplc="EA9029FA">
      <w:start w:val="1"/>
      <w:numFmt w:val="bullet"/>
      <w:lvlText w:val=""/>
      <w:lvlJc w:val="left"/>
      <w:pPr>
        <w:ind w:left="720" w:hanging="360"/>
      </w:pPr>
      <w:rPr>
        <w:rFonts w:ascii="Symbol" w:hAnsi="Symbol" w:hint="default"/>
      </w:rPr>
    </w:lvl>
    <w:lvl w:ilvl="1" w:tplc="B34864A8">
      <w:start w:val="1"/>
      <w:numFmt w:val="bullet"/>
      <w:lvlText w:val="o"/>
      <w:lvlJc w:val="left"/>
      <w:pPr>
        <w:ind w:left="1440" w:hanging="360"/>
      </w:pPr>
      <w:rPr>
        <w:rFonts w:ascii="Courier New" w:hAnsi="Courier New" w:hint="default"/>
      </w:rPr>
    </w:lvl>
    <w:lvl w:ilvl="2" w:tplc="DE642B56">
      <w:start w:val="1"/>
      <w:numFmt w:val="bullet"/>
      <w:lvlText w:val=""/>
      <w:lvlJc w:val="left"/>
      <w:pPr>
        <w:ind w:left="2160" w:hanging="360"/>
      </w:pPr>
      <w:rPr>
        <w:rFonts w:ascii="Wingdings" w:hAnsi="Wingdings" w:hint="default"/>
      </w:rPr>
    </w:lvl>
    <w:lvl w:ilvl="3" w:tplc="D4D45254">
      <w:start w:val="1"/>
      <w:numFmt w:val="bullet"/>
      <w:lvlText w:val=""/>
      <w:lvlJc w:val="left"/>
      <w:pPr>
        <w:ind w:left="2880" w:hanging="360"/>
      </w:pPr>
      <w:rPr>
        <w:rFonts w:ascii="Symbol" w:hAnsi="Symbol" w:hint="default"/>
      </w:rPr>
    </w:lvl>
    <w:lvl w:ilvl="4" w:tplc="F76EB888">
      <w:start w:val="1"/>
      <w:numFmt w:val="bullet"/>
      <w:lvlText w:val="o"/>
      <w:lvlJc w:val="left"/>
      <w:pPr>
        <w:ind w:left="3600" w:hanging="360"/>
      </w:pPr>
      <w:rPr>
        <w:rFonts w:ascii="Courier New" w:hAnsi="Courier New" w:hint="default"/>
      </w:rPr>
    </w:lvl>
    <w:lvl w:ilvl="5" w:tplc="ECA2B07E">
      <w:start w:val="1"/>
      <w:numFmt w:val="bullet"/>
      <w:lvlText w:val=""/>
      <w:lvlJc w:val="left"/>
      <w:pPr>
        <w:ind w:left="4320" w:hanging="360"/>
      </w:pPr>
      <w:rPr>
        <w:rFonts w:ascii="Wingdings" w:hAnsi="Wingdings" w:hint="default"/>
      </w:rPr>
    </w:lvl>
    <w:lvl w:ilvl="6" w:tplc="71F2F240">
      <w:start w:val="1"/>
      <w:numFmt w:val="bullet"/>
      <w:lvlText w:val=""/>
      <w:lvlJc w:val="left"/>
      <w:pPr>
        <w:ind w:left="5040" w:hanging="360"/>
      </w:pPr>
      <w:rPr>
        <w:rFonts w:ascii="Symbol" w:hAnsi="Symbol" w:hint="default"/>
      </w:rPr>
    </w:lvl>
    <w:lvl w:ilvl="7" w:tplc="46349650">
      <w:start w:val="1"/>
      <w:numFmt w:val="bullet"/>
      <w:lvlText w:val="o"/>
      <w:lvlJc w:val="left"/>
      <w:pPr>
        <w:ind w:left="5760" w:hanging="360"/>
      </w:pPr>
      <w:rPr>
        <w:rFonts w:ascii="Courier New" w:hAnsi="Courier New" w:hint="default"/>
      </w:rPr>
    </w:lvl>
    <w:lvl w:ilvl="8" w:tplc="09B6E2B2">
      <w:start w:val="1"/>
      <w:numFmt w:val="bullet"/>
      <w:lvlText w:val=""/>
      <w:lvlJc w:val="left"/>
      <w:pPr>
        <w:ind w:left="6480" w:hanging="360"/>
      </w:pPr>
      <w:rPr>
        <w:rFonts w:ascii="Wingdings" w:hAnsi="Wingdings" w:hint="default"/>
      </w:rPr>
    </w:lvl>
  </w:abstractNum>
  <w:abstractNum w:abstractNumId="5" w15:restartNumberingAfterBreak="0">
    <w:nsid w:val="1BD43E10"/>
    <w:multiLevelType w:val="hybridMultilevel"/>
    <w:tmpl w:val="930CD5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92E717B"/>
    <w:multiLevelType w:val="hybridMultilevel"/>
    <w:tmpl w:val="B6C2D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D36E00"/>
    <w:multiLevelType w:val="hybridMultilevel"/>
    <w:tmpl w:val="9C9E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611C1"/>
    <w:multiLevelType w:val="hybridMultilevel"/>
    <w:tmpl w:val="A956F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F86AA5"/>
    <w:multiLevelType w:val="hybridMultilevel"/>
    <w:tmpl w:val="55B2EFF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98B3B88"/>
    <w:multiLevelType w:val="hybridMultilevel"/>
    <w:tmpl w:val="21DC68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1EA7C19"/>
    <w:multiLevelType w:val="hybridMultilevel"/>
    <w:tmpl w:val="F6F6C0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42003F13"/>
    <w:multiLevelType w:val="hybridMultilevel"/>
    <w:tmpl w:val="9C72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416FB"/>
    <w:multiLevelType w:val="hybridMultilevel"/>
    <w:tmpl w:val="C0C27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C264E4"/>
    <w:multiLevelType w:val="multilevel"/>
    <w:tmpl w:val="B5D2B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550629"/>
    <w:multiLevelType w:val="hybridMultilevel"/>
    <w:tmpl w:val="DFE04E7A"/>
    <w:lvl w:ilvl="0" w:tplc="EF80949C">
      <w:start w:val="1"/>
      <w:numFmt w:val="bullet"/>
      <w:lvlText w:val="·"/>
      <w:lvlJc w:val="left"/>
      <w:pPr>
        <w:ind w:left="720" w:hanging="360"/>
      </w:pPr>
      <w:rPr>
        <w:rFonts w:ascii="Symbol" w:hAnsi="Symbol" w:hint="default"/>
      </w:rPr>
    </w:lvl>
    <w:lvl w:ilvl="1" w:tplc="92101A8E">
      <w:start w:val="1"/>
      <w:numFmt w:val="bullet"/>
      <w:lvlText w:val="o"/>
      <w:lvlJc w:val="left"/>
      <w:pPr>
        <w:ind w:left="1440" w:hanging="360"/>
      </w:pPr>
      <w:rPr>
        <w:rFonts w:ascii="Courier New" w:hAnsi="Courier New" w:hint="default"/>
      </w:rPr>
    </w:lvl>
    <w:lvl w:ilvl="2" w:tplc="F8E40C46">
      <w:start w:val="1"/>
      <w:numFmt w:val="bullet"/>
      <w:lvlText w:val=""/>
      <w:lvlJc w:val="left"/>
      <w:pPr>
        <w:ind w:left="2160" w:hanging="360"/>
      </w:pPr>
      <w:rPr>
        <w:rFonts w:ascii="Wingdings" w:hAnsi="Wingdings" w:hint="default"/>
      </w:rPr>
    </w:lvl>
    <w:lvl w:ilvl="3" w:tplc="4EE08088">
      <w:start w:val="1"/>
      <w:numFmt w:val="bullet"/>
      <w:lvlText w:val=""/>
      <w:lvlJc w:val="left"/>
      <w:pPr>
        <w:ind w:left="2880" w:hanging="360"/>
      </w:pPr>
      <w:rPr>
        <w:rFonts w:ascii="Symbol" w:hAnsi="Symbol" w:hint="default"/>
      </w:rPr>
    </w:lvl>
    <w:lvl w:ilvl="4" w:tplc="3EFA7C36">
      <w:start w:val="1"/>
      <w:numFmt w:val="bullet"/>
      <w:lvlText w:val="o"/>
      <w:lvlJc w:val="left"/>
      <w:pPr>
        <w:ind w:left="3600" w:hanging="360"/>
      </w:pPr>
      <w:rPr>
        <w:rFonts w:ascii="Courier New" w:hAnsi="Courier New" w:hint="default"/>
      </w:rPr>
    </w:lvl>
    <w:lvl w:ilvl="5" w:tplc="7EFC1312">
      <w:start w:val="1"/>
      <w:numFmt w:val="bullet"/>
      <w:lvlText w:val=""/>
      <w:lvlJc w:val="left"/>
      <w:pPr>
        <w:ind w:left="4320" w:hanging="360"/>
      </w:pPr>
      <w:rPr>
        <w:rFonts w:ascii="Wingdings" w:hAnsi="Wingdings" w:hint="default"/>
      </w:rPr>
    </w:lvl>
    <w:lvl w:ilvl="6" w:tplc="084CBDF4">
      <w:start w:val="1"/>
      <w:numFmt w:val="bullet"/>
      <w:lvlText w:val=""/>
      <w:lvlJc w:val="left"/>
      <w:pPr>
        <w:ind w:left="5040" w:hanging="360"/>
      </w:pPr>
      <w:rPr>
        <w:rFonts w:ascii="Symbol" w:hAnsi="Symbol" w:hint="default"/>
      </w:rPr>
    </w:lvl>
    <w:lvl w:ilvl="7" w:tplc="C354ED14">
      <w:start w:val="1"/>
      <w:numFmt w:val="bullet"/>
      <w:lvlText w:val="o"/>
      <w:lvlJc w:val="left"/>
      <w:pPr>
        <w:ind w:left="5760" w:hanging="360"/>
      </w:pPr>
      <w:rPr>
        <w:rFonts w:ascii="Courier New" w:hAnsi="Courier New" w:hint="default"/>
      </w:rPr>
    </w:lvl>
    <w:lvl w:ilvl="8" w:tplc="9DDEF054">
      <w:start w:val="1"/>
      <w:numFmt w:val="bullet"/>
      <w:lvlText w:val=""/>
      <w:lvlJc w:val="left"/>
      <w:pPr>
        <w:ind w:left="6480" w:hanging="360"/>
      </w:pPr>
      <w:rPr>
        <w:rFonts w:ascii="Wingdings" w:hAnsi="Wingdings" w:hint="default"/>
      </w:rPr>
    </w:lvl>
  </w:abstractNum>
  <w:abstractNum w:abstractNumId="16" w15:restartNumberingAfterBreak="0">
    <w:nsid w:val="70BF1586"/>
    <w:multiLevelType w:val="hybridMultilevel"/>
    <w:tmpl w:val="CCF8E09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72835BF3"/>
    <w:multiLevelType w:val="multilevel"/>
    <w:tmpl w:val="138C3824"/>
    <w:lvl w:ilvl="0">
      <w:start w:val="1"/>
      <w:numFmt w:val="decimal"/>
      <w:pStyle w:val="OICreportItem"/>
      <w:lvlText w:val="%1."/>
      <w:lvlJc w:val="left"/>
      <w:pPr>
        <w:tabs>
          <w:tab w:val="num" w:pos="720"/>
        </w:tabs>
        <w:ind w:left="720" w:hanging="720"/>
      </w:pPr>
      <w:rPr>
        <w:strike w:val="0"/>
        <w:dstrike w:val="0"/>
        <w:u w:val="none"/>
        <w:effect w:val="none"/>
      </w:rPr>
    </w:lvl>
    <w:lvl w:ilvl="1">
      <w:start w:val="1"/>
      <w:numFmt w:val="decimal"/>
      <w:pStyle w:val="OICreportlevel2"/>
      <w:lvlText w:val="%1.%2"/>
      <w:lvlJc w:val="left"/>
      <w:pPr>
        <w:tabs>
          <w:tab w:val="num" w:pos="1004"/>
        </w:tabs>
        <w:ind w:left="1004" w:hanging="720"/>
      </w:pPr>
      <w:rPr>
        <w:b w:val="0"/>
        <w:i w:val="0"/>
      </w:rPr>
    </w:lvl>
    <w:lvl w:ilvl="2">
      <w:start w:val="1"/>
      <w:numFmt w:val="decimal"/>
      <w:pStyle w:val="OICreportLevel3"/>
      <w:lvlText w:val="%1.%2.%3"/>
      <w:lvlJc w:val="left"/>
      <w:pPr>
        <w:tabs>
          <w:tab w:val="num" w:pos="1440"/>
        </w:tabs>
        <w:ind w:left="1440" w:hanging="720"/>
      </w:pPr>
      <w:rPr>
        <w:b w:val="0"/>
        <w:i w:val="0"/>
      </w:rPr>
    </w:lvl>
    <w:lvl w:ilvl="3">
      <w:start w:val="1"/>
      <w:numFmt w:val="decimal"/>
      <w:pStyle w:val="OICMinLevel4"/>
      <w:lvlText w:val="%1.%2.%3.%4"/>
      <w:lvlJc w:val="left"/>
      <w:pPr>
        <w:tabs>
          <w:tab w:val="num" w:pos="1800"/>
        </w:tabs>
        <w:ind w:left="1080" w:hanging="360"/>
      </w:pPr>
    </w:lvl>
    <w:lvl w:ilvl="4">
      <w:start w:val="1"/>
      <w:numFmt w:val="decimal"/>
      <w:pStyle w:val="OICMinLevel5"/>
      <w:lvlText w:val="%1.%2.%3.%4.%5"/>
      <w:lvlJc w:val="left"/>
      <w:pPr>
        <w:tabs>
          <w:tab w:val="num" w:pos="288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C355BCF"/>
    <w:multiLevelType w:val="hybridMultilevel"/>
    <w:tmpl w:val="C3D2C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506499">
    <w:abstractNumId w:val="15"/>
  </w:num>
  <w:num w:numId="2" w16cid:durableId="1931544367">
    <w:abstractNumId w:val="4"/>
  </w:num>
  <w:num w:numId="3" w16cid:durableId="632637673">
    <w:abstractNumId w:val="0"/>
  </w:num>
  <w:num w:numId="4" w16cid:durableId="871070863">
    <w:abstractNumId w:val="7"/>
  </w:num>
  <w:num w:numId="5" w16cid:durableId="704697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87543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2711555">
    <w:abstractNumId w:val="3"/>
  </w:num>
  <w:num w:numId="8" w16cid:durableId="345904819">
    <w:abstractNumId w:val="2"/>
  </w:num>
  <w:num w:numId="9" w16cid:durableId="194195342">
    <w:abstractNumId w:val="8"/>
  </w:num>
  <w:num w:numId="10" w16cid:durableId="1207252705">
    <w:abstractNumId w:val="18"/>
  </w:num>
  <w:num w:numId="11" w16cid:durableId="261378845">
    <w:abstractNumId w:val="12"/>
  </w:num>
  <w:num w:numId="12" w16cid:durableId="128324341">
    <w:abstractNumId w:val="1"/>
  </w:num>
  <w:num w:numId="13" w16cid:durableId="624774592">
    <w:abstractNumId w:val="6"/>
  </w:num>
  <w:num w:numId="14" w16cid:durableId="392430414">
    <w:abstractNumId w:val="14"/>
  </w:num>
  <w:num w:numId="15" w16cid:durableId="1536699129">
    <w:abstractNumId w:val="16"/>
  </w:num>
  <w:num w:numId="16" w16cid:durableId="1616211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0829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46898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1197510">
    <w:abstractNumId w:val="16"/>
  </w:num>
  <w:num w:numId="20" w16cid:durableId="2007781829">
    <w:abstractNumId w:val="9"/>
  </w:num>
  <w:num w:numId="21" w16cid:durableId="109395545">
    <w:abstractNumId w:val="13"/>
  </w:num>
  <w:num w:numId="22" w16cid:durableId="1539010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CD"/>
    <w:rsid w:val="00000546"/>
    <w:rsid w:val="00003C32"/>
    <w:rsid w:val="000047DB"/>
    <w:rsid w:val="000049FD"/>
    <w:rsid w:val="000053A5"/>
    <w:rsid w:val="00011AD9"/>
    <w:rsid w:val="000122C7"/>
    <w:rsid w:val="000133A5"/>
    <w:rsid w:val="000145B4"/>
    <w:rsid w:val="00015C20"/>
    <w:rsid w:val="00020391"/>
    <w:rsid w:val="00022881"/>
    <w:rsid w:val="000250E5"/>
    <w:rsid w:val="00030C94"/>
    <w:rsid w:val="00032F4E"/>
    <w:rsid w:val="000372DE"/>
    <w:rsid w:val="00037E05"/>
    <w:rsid w:val="00044C69"/>
    <w:rsid w:val="000455F0"/>
    <w:rsid w:val="00047CA6"/>
    <w:rsid w:val="00050E42"/>
    <w:rsid w:val="00053F98"/>
    <w:rsid w:val="00054097"/>
    <w:rsid w:val="0005770B"/>
    <w:rsid w:val="00060479"/>
    <w:rsid w:val="00061972"/>
    <w:rsid w:val="00062BBE"/>
    <w:rsid w:val="000636FC"/>
    <w:rsid w:val="000645F5"/>
    <w:rsid w:val="00064B67"/>
    <w:rsid w:val="00066199"/>
    <w:rsid w:val="000668F8"/>
    <w:rsid w:val="000669BF"/>
    <w:rsid w:val="000670D1"/>
    <w:rsid w:val="000676B6"/>
    <w:rsid w:val="00072161"/>
    <w:rsid w:val="000726E7"/>
    <w:rsid w:val="000728BC"/>
    <w:rsid w:val="00073744"/>
    <w:rsid w:val="00073F31"/>
    <w:rsid w:val="000755CE"/>
    <w:rsid w:val="00075960"/>
    <w:rsid w:val="00075E4B"/>
    <w:rsid w:val="0007609A"/>
    <w:rsid w:val="000761FE"/>
    <w:rsid w:val="00077C2D"/>
    <w:rsid w:val="00077EAD"/>
    <w:rsid w:val="00080196"/>
    <w:rsid w:val="0008223D"/>
    <w:rsid w:val="00085494"/>
    <w:rsid w:val="0009333F"/>
    <w:rsid w:val="00094EAA"/>
    <w:rsid w:val="00097568"/>
    <w:rsid w:val="000A1113"/>
    <w:rsid w:val="000A1277"/>
    <w:rsid w:val="000A1FF1"/>
    <w:rsid w:val="000A62B2"/>
    <w:rsid w:val="000B3258"/>
    <w:rsid w:val="000B4B09"/>
    <w:rsid w:val="000C36A7"/>
    <w:rsid w:val="000C506F"/>
    <w:rsid w:val="000C68C9"/>
    <w:rsid w:val="000C6F3D"/>
    <w:rsid w:val="000D2FAE"/>
    <w:rsid w:val="000D3E6D"/>
    <w:rsid w:val="000D475B"/>
    <w:rsid w:val="000D4779"/>
    <w:rsid w:val="000E3E19"/>
    <w:rsid w:val="000E4395"/>
    <w:rsid w:val="000F0149"/>
    <w:rsid w:val="000F52D4"/>
    <w:rsid w:val="000F6997"/>
    <w:rsid w:val="000F7EC6"/>
    <w:rsid w:val="00100362"/>
    <w:rsid w:val="0010272C"/>
    <w:rsid w:val="00102D25"/>
    <w:rsid w:val="00103AA5"/>
    <w:rsid w:val="00104248"/>
    <w:rsid w:val="001065D5"/>
    <w:rsid w:val="00107005"/>
    <w:rsid w:val="00107D3D"/>
    <w:rsid w:val="00114E7C"/>
    <w:rsid w:val="00115CA0"/>
    <w:rsid w:val="00117146"/>
    <w:rsid w:val="00117A63"/>
    <w:rsid w:val="00117ADD"/>
    <w:rsid w:val="00120431"/>
    <w:rsid w:val="001247D6"/>
    <w:rsid w:val="00125906"/>
    <w:rsid w:val="001260CD"/>
    <w:rsid w:val="00126AF7"/>
    <w:rsid w:val="00133023"/>
    <w:rsid w:val="00135C6D"/>
    <w:rsid w:val="00136199"/>
    <w:rsid w:val="00141575"/>
    <w:rsid w:val="0014245C"/>
    <w:rsid w:val="001439DF"/>
    <w:rsid w:val="00144660"/>
    <w:rsid w:val="00150621"/>
    <w:rsid w:val="001507DA"/>
    <w:rsid w:val="001523D3"/>
    <w:rsid w:val="001524EF"/>
    <w:rsid w:val="00152F3B"/>
    <w:rsid w:val="00155542"/>
    <w:rsid w:val="001565BF"/>
    <w:rsid w:val="00156A0A"/>
    <w:rsid w:val="0015732A"/>
    <w:rsid w:val="00161F07"/>
    <w:rsid w:val="0016366A"/>
    <w:rsid w:val="00164431"/>
    <w:rsid w:val="00165F65"/>
    <w:rsid w:val="00167BE8"/>
    <w:rsid w:val="00170A22"/>
    <w:rsid w:val="00170E95"/>
    <w:rsid w:val="00172BCD"/>
    <w:rsid w:val="001737B8"/>
    <w:rsid w:val="00174003"/>
    <w:rsid w:val="00184F98"/>
    <w:rsid w:val="00185DF4"/>
    <w:rsid w:val="00190076"/>
    <w:rsid w:val="00194878"/>
    <w:rsid w:val="00194CBB"/>
    <w:rsid w:val="00194E76"/>
    <w:rsid w:val="00196D4D"/>
    <w:rsid w:val="001A0709"/>
    <w:rsid w:val="001A7622"/>
    <w:rsid w:val="001B0180"/>
    <w:rsid w:val="001B02C0"/>
    <w:rsid w:val="001B1385"/>
    <w:rsid w:val="001B3918"/>
    <w:rsid w:val="001B396C"/>
    <w:rsid w:val="001B4C20"/>
    <w:rsid w:val="001B6BDD"/>
    <w:rsid w:val="001B703C"/>
    <w:rsid w:val="001C00AD"/>
    <w:rsid w:val="001C0D24"/>
    <w:rsid w:val="001C2351"/>
    <w:rsid w:val="001C3DCF"/>
    <w:rsid w:val="001D70C0"/>
    <w:rsid w:val="001E2724"/>
    <w:rsid w:val="001E2EC7"/>
    <w:rsid w:val="001E58D6"/>
    <w:rsid w:val="001E69D3"/>
    <w:rsid w:val="001E7A7B"/>
    <w:rsid w:val="001F5404"/>
    <w:rsid w:val="001F59D1"/>
    <w:rsid w:val="001F6BD5"/>
    <w:rsid w:val="001F6EF0"/>
    <w:rsid w:val="00200611"/>
    <w:rsid w:val="00200986"/>
    <w:rsid w:val="00204CA5"/>
    <w:rsid w:val="002054DC"/>
    <w:rsid w:val="00207D38"/>
    <w:rsid w:val="00210FE9"/>
    <w:rsid w:val="0021131F"/>
    <w:rsid w:val="0021239C"/>
    <w:rsid w:val="00215EB8"/>
    <w:rsid w:val="00215FE0"/>
    <w:rsid w:val="00216345"/>
    <w:rsid w:val="002166F0"/>
    <w:rsid w:val="00217927"/>
    <w:rsid w:val="00220A16"/>
    <w:rsid w:val="002212C4"/>
    <w:rsid w:val="002233D9"/>
    <w:rsid w:val="0023366B"/>
    <w:rsid w:val="002346D4"/>
    <w:rsid w:val="0023542E"/>
    <w:rsid w:val="00235908"/>
    <w:rsid w:val="00236FB0"/>
    <w:rsid w:val="00240844"/>
    <w:rsid w:val="00242BF3"/>
    <w:rsid w:val="002433A5"/>
    <w:rsid w:val="002446B7"/>
    <w:rsid w:val="00246F66"/>
    <w:rsid w:val="002472AA"/>
    <w:rsid w:val="002522E6"/>
    <w:rsid w:val="00252DDC"/>
    <w:rsid w:val="00252E9F"/>
    <w:rsid w:val="0025545A"/>
    <w:rsid w:val="00255A41"/>
    <w:rsid w:val="002569DE"/>
    <w:rsid w:val="0026100B"/>
    <w:rsid w:val="00264FB8"/>
    <w:rsid w:val="002659CC"/>
    <w:rsid w:val="00265B2B"/>
    <w:rsid w:val="00266929"/>
    <w:rsid w:val="00266AFA"/>
    <w:rsid w:val="00270664"/>
    <w:rsid w:val="00271008"/>
    <w:rsid w:val="002720B6"/>
    <w:rsid w:val="00274B25"/>
    <w:rsid w:val="00276425"/>
    <w:rsid w:val="00286060"/>
    <w:rsid w:val="00287988"/>
    <w:rsid w:val="00291168"/>
    <w:rsid w:val="00291B75"/>
    <w:rsid w:val="00291F3F"/>
    <w:rsid w:val="00293792"/>
    <w:rsid w:val="00294078"/>
    <w:rsid w:val="0029549F"/>
    <w:rsid w:val="00296100"/>
    <w:rsid w:val="0029724A"/>
    <w:rsid w:val="002977AD"/>
    <w:rsid w:val="00297AFA"/>
    <w:rsid w:val="002A4389"/>
    <w:rsid w:val="002A455A"/>
    <w:rsid w:val="002A5DC3"/>
    <w:rsid w:val="002A5F39"/>
    <w:rsid w:val="002A7BEC"/>
    <w:rsid w:val="002B19D0"/>
    <w:rsid w:val="002B1C7D"/>
    <w:rsid w:val="002B2459"/>
    <w:rsid w:val="002B43FF"/>
    <w:rsid w:val="002B7517"/>
    <w:rsid w:val="002B7D50"/>
    <w:rsid w:val="002B7DB6"/>
    <w:rsid w:val="002C1ECC"/>
    <w:rsid w:val="002C30FC"/>
    <w:rsid w:val="002D1C9E"/>
    <w:rsid w:val="002D5C13"/>
    <w:rsid w:val="002D6324"/>
    <w:rsid w:val="002D6923"/>
    <w:rsid w:val="002D79ED"/>
    <w:rsid w:val="002E2256"/>
    <w:rsid w:val="002E24FE"/>
    <w:rsid w:val="002E2C28"/>
    <w:rsid w:val="002E446C"/>
    <w:rsid w:val="002E4EF5"/>
    <w:rsid w:val="002E5BC0"/>
    <w:rsid w:val="002E5FE7"/>
    <w:rsid w:val="002E7C73"/>
    <w:rsid w:val="002E7E6E"/>
    <w:rsid w:val="002F13FB"/>
    <w:rsid w:val="002F3280"/>
    <w:rsid w:val="002F700F"/>
    <w:rsid w:val="002F73E2"/>
    <w:rsid w:val="002F7D98"/>
    <w:rsid w:val="003041BD"/>
    <w:rsid w:val="003044CC"/>
    <w:rsid w:val="003062A8"/>
    <w:rsid w:val="00306A50"/>
    <w:rsid w:val="00315185"/>
    <w:rsid w:val="003224BF"/>
    <w:rsid w:val="003253F4"/>
    <w:rsid w:val="00330502"/>
    <w:rsid w:val="00331280"/>
    <w:rsid w:val="00332181"/>
    <w:rsid w:val="003329C8"/>
    <w:rsid w:val="00333565"/>
    <w:rsid w:val="00335206"/>
    <w:rsid w:val="00335BB0"/>
    <w:rsid w:val="003364D4"/>
    <w:rsid w:val="00337B70"/>
    <w:rsid w:val="00343B4D"/>
    <w:rsid w:val="00343D3A"/>
    <w:rsid w:val="00344CFC"/>
    <w:rsid w:val="00345706"/>
    <w:rsid w:val="00350D8C"/>
    <w:rsid w:val="003522BC"/>
    <w:rsid w:val="00352831"/>
    <w:rsid w:val="00352E9E"/>
    <w:rsid w:val="003541D9"/>
    <w:rsid w:val="00355897"/>
    <w:rsid w:val="003569FD"/>
    <w:rsid w:val="00361BC3"/>
    <w:rsid w:val="003624BB"/>
    <w:rsid w:val="00367714"/>
    <w:rsid w:val="0037010C"/>
    <w:rsid w:val="00370E6A"/>
    <w:rsid w:val="003762AE"/>
    <w:rsid w:val="00376B71"/>
    <w:rsid w:val="0037702B"/>
    <w:rsid w:val="00380604"/>
    <w:rsid w:val="00384EEC"/>
    <w:rsid w:val="00392BAD"/>
    <w:rsid w:val="00393BCF"/>
    <w:rsid w:val="00397B01"/>
    <w:rsid w:val="003A0384"/>
    <w:rsid w:val="003A1673"/>
    <w:rsid w:val="003A1852"/>
    <w:rsid w:val="003A1FC5"/>
    <w:rsid w:val="003A200F"/>
    <w:rsid w:val="003A23F4"/>
    <w:rsid w:val="003A45F3"/>
    <w:rsid w:val="003A4891"/>
    <w:rsid w:val="003A66D6"/>
    <w:rsid w:val="003B031B"/>
    <w:rsid w:val="003B04FE"/>
    <w:rsid w:val="003B0FA7"/>
    <w:rsid w:val="003B2363"/>
    <w:rsid w:val="003B3778"/>
    <w:rsid w:val="003B5873"/>
    <w:rsid w:val="003B5C25"/>
    <w:rsid w:val="003C30AE"/>
    <w:rsid w:val="003C52D9"/>
    <w:rsid w:val="003D01E9"/>
    <w:rsid w:val="003D35EB"/>
    <w:rsid w:val="003D4486"/>
    <w:rsid w:val="003D5BEC"/>
    <w:rsid w:val="003D5CF6"/>
    <w:rsid w:val="003D6416"/>
    <w:rsid w:val="003D6819"/>
    <w:rsid w:val="003E5B75"/>
    <w:rsid w:val="003F0D94"/>
    <w:rsid w:val="003F1FE4"/>
    <w:rsid w:val="003F2812"/>
    <w:rsid w:val="003F5F09"/>
    <w:rsid w:val="00400C16"/>
    <w:rsid w:val="00400CBD"/>
    <w:rsid w:val="00412207"/>
    <w:rsid w:val="00413B6B"/>
    <w:rsid w:val="00415CFA"/>
    <w:rsid w:val="00416176"/>
    <w:rsid w:val="004163CD"/>
    <w:rsid w:val="00416541"/>
    <w:rsid w:val="00417DCC"/>
    <w:rsid w:val="004202B9"/>
    <w:rsid w:val="00420DCE"/>
    <w:rsid w:val="00421325"/>
    <w:rsid w:val="0042397B"/>
    <w:rsid w:val="004253BD"/>
    <w:rsid w:val="004255FC"/>
    <w:rsid w:val="00427401"/>
    <w:rsid w:val="00432899"/>
    <w:rsid w:val="00433E29"/>
    <w:rsid w:val="004368B5"/>
    <w:rsid w:val="004378BC"/>
    <w:rsid w:val="004378C2"/>
    <w:rsid w:val="0043A9BF"/>
    <w:rsid w:val="00446EED"/>
    <w:rsid w:val="004509C5"/>
    <w:rsid w:val="004510C0"/>
    <w:rsid w:val="00453816"/>
    <w:rsid w:val="004547A2"/>
    <w:rsid w:val="00455FE9"/>
    <w:rsid w:val="00457E55"/>
    <w:rsid w:val="00460338"/>
    <w:rsid w:val="0046245B"/>
    <w:rsid w:val="00462A82"/>
    <w:rsid w:val="00463928"/>
    <w:rsid w:val="00463B14"/>
    <w:rsid w:val="00467545"/>
    <w:rsid w:val="004707D4"/>
    <w:rsid w:val="004710FC"/>
    <w:rsid w:val="00471865"/>
    <w:rsid w:val="00472196"/>
    <w:rsid w:val="004733E3"/>
    <w:rsid w:val="00473900"/>
    <w:rsid w:val="004741F4"/>
    <w:rsid w:val="00474BA2"/>
    <w:rsid w:val="00476DBF"/>
    <w:rsid w:val="0047757E"/>
    <w:rsid w:val="004805CD"/>
    <w:rsid w:val="004807AC"/>
    <w:rsid w:val="00480A16"/>
    <w:rsid w:val="0048396F"/>
    <w:rsid w:val="00492207"/>
    <w:rsid w:val="00493191"/>
    <w:rsid w:val="004944ED"/>
    <w:rsid w:val="004955FB"/>
    <w:rsid w:val="00497BAF"/>
    <w:rsid w:val="004A240C"/>
    <w:rsid w:val="004A30DB"/>
    <w:rsid w:val="004A4114"/>
    <w:rsid w:val="004A78C7"/>
    <w:rsid w:val="004B0314"/>
    <w:rsid w:val="004B1E9E"/>
    <w:rsid w:val="004B3F46"/>
    <w:rsid w:val="004B4AD4"/>
    <w:rsid w:val="004C00E6"/>
    <w:rsid w:val="004C07F0"/>
    <w:rsid w:val="004C0B6F"/>
    <w:rsid w:val="004C1108"/>
    <w:rsid w:val="004C22F1"/>
    <w:rsid w:val="004C3E5B"/>
    <w:rsid w:val="004C4796"/>
    <w:rsid w:val="004C4AE9"/>
    <w:rsid w:val="004C4C4A"/>
    <w:rsid w:val="004D2638"/>
    <w:rsid w:val="004D2A23"/>
    <w:rsid w:val="004D3112"/>
    <w:rsid w:val="004D51F9"/>
    <w:rsid w:val="004D53BC"/>
    <w:rsid w:val="004D5404"/>
    <w:rsid w:val="004E1180"/>
    <w:rsid w:val="004E1474"/>
    <w:rsid w:val="004E1823"/>
    <w:rsid w:val="004E3EA0"/>
    <w:rsid w:val="004E4AA2"/>
    <w:rsid w:val="004E4FE8"/>
    <w:rsid w:val="004E562E"/>
    <w:rsid w:val="004E72FD"/>
    <w:rsid w:val="004F10B8"/>
    <w:rsid w:val="004F13E7"/>
    <w:rsid w:val="004F1937"/>
    <w:rsid w:val="004F2538"/>
    <w:rsid w:val="004F33B5"/>
    <w:rsid w:val="004F47B2"/>
    <w:rsid w:val="004F5285"/>
    <w:rsid w:val="005002D9"/>
    <w:rsid w:val="00500A87"/>
    <w:rsid w:val="00501CCE"/>
    <w:rsid w:val="005029D6"/>
    <w:rsid w:val="00503376"/>
    <w:rsid w:val="0050345F"/>
    <w:rsid w:val="00506DFB"/>
    <w:rsid w:val="005073A7"/>
    <w:rsid w:val="0050758F"/>
    <w:rsid w:val="005117CB"/>
    <w:rsid w:val="005128CE"/>
    <w:rsid w:val="00513F60"/>
    <w:rsid w:val="00515488"/>
    <w:rsid w:val="00520E92"/>
    <w:rsid w:val="00520F12"/>
    <w:rsid w:val="00521291"/>
    <w:rsid w:val="005240C7"/>
    <w:rsid w:val="00524F7C"/>
    <w:rsid w:val="00527351"/>
    <w:rsid w:val="00527FA7"/>
    <w:rsid w:val="00532398"/>
    <w:rsid w:val="005324B8"/>
    <w:rsid w:val="00540670"/>
    <w:rsid w:val="005456B1"/>
    <w:rsid w:val="00551389"/>
    <w:rsid w:val="005526B3"/>
    <w:rsid w:val="0055302C"/>
    <w:rsid w:val="00553801"/>
    <w:rsid w:val="00553D10"/>
    <w:rsid w:val="0055432D"/>
    <w:rsid w:val="00556992"/>
    <w:rsid w:val="005573DB"/>
    <w:rsid w:val="00560CDB"/>
    <w:rsid w:val="005626A2"/>
    <w:rsid w:val="00566FC4"/>
    <w:rsid w:val="00572C07"/>
    <w:rsid w:val="00576985"/>
    <w:rsid w:val="005775F0"/>
    <w:rsid w:val="0058575D"/>
    <w:rsid w:val="005866F5"/>
    <w:rsid w:val="005876BA"/>
    <w:rsid w:val="00591DB3"/>
    <w:rsid w:val="005935B4"/>
    <w:rsid w:val="00593A50"/>
    <w:rsid w:val="00593B77"/>
    <w:rsid w:val="005957CA"/>
    <w:rsid w:val="0059679F"/>
    <w:rsid w:val="005967FD"/>
    <w:rsid w:val="005A20E2"/>
    <w:rsid w:val="005A258F"/>
    <w:rsid w:val="005A2801"/>
    <w:rsid w:val="005A5071"/>
    <w:rsid w:val="005A76BC"/>
    <w:rsid w:val="005B2367"/>
    <w:rsid w:val="005B35DE"/>
    <w:rsid w:val="005B5E39"/>
    <w:rsid w:val="005B7699"/>
    <w:rsid w:val="005C1F8E"/>
    <w:rsid w:val="005C22E7"/>
    <w:rsid w:val="005C2D50"/>
    <w:rsid w:val="005C342D"/>
    <w:rsid w:val="005C39C3"/>
    <w:rsid w:val="005C3F5C"/>
    <w:rsid w:val="005C4A69"/>
    <w:rsid w:val="005C4FF3"/>
    <w:rsid w:val="005C622E"/>
    <w:rsid w:val="005C6A6F"/>
    <w:rsid w:val="005D08D0"/>
    <w:rsid w:val="005D2F2D"/>
    <w:rsid w:val="005D3D6F"/>
    <w:rsid w:val="005D408B"/>
    <w:rsid w:val="005D7A9C"/>
    <w:rsid w:val="005E4AD8"/>
    <w:rsid w:val="005E5220"/>
    <w:rsid w:val="005E6F7B"/>
    <w:rsid w:val="005E7AEB"/>
    <w:rsid w:val="005F080D"/>
    <w:rsid w:val="005F192A"/>
    <w:rsid w:val="005F270F"/>
    <w:rsid w:val="005F28AB"/>
    <w:rsid w:val="005F3067"/>
    <w:rsid w:val="00601F50"/>
    <w:rsid w:val="006065B6"/>
    <w:rsid w:val="00613243"/>
    <w:rsid w:val="0061345A"/>
    <w:rsid w:val="00613EA9"/>
    <w:rsid w:val="00614A3B"/>
    <w:rsid w:val="00616B11"/>
    <w:rsid w:val="006206FF"/>
    <w:rsid w:val="00621C48"/>
    <w:rsid w:val="0062473B"/>
    <w:rsid w:val="00627641"/>
    <w:rsid w:val="00631A8A"/>
    <w:rsid w:val="00631E4C"/>
    <w:rsid w:val="00632C2F"/>
    <w:rsid w:val="006414B3"/>
    <w:rsid w:val="00641C3B"/>
    <w:rsid w:val="0064290C"/>
    <w:rsid w:val="00642F69"/>
    <w:rsid w:val="00643F7C"/>
    <w:rsid w:val="00646DE6"/>
    <w:rsid w:val="00650404"/>
    <w:rsid w:val="006507D6"/>
    <w:rsid w:val="0065141A"/>
    <w:rsid w:val="006558F7"/>
    <w:rsid w:val="00655BC2"/>
    <w:rsid w:val="00657AE4"/>
    <w:rsid w:val="00660E6F"/>
    <w:rsid w:val="0066105A"/>
    <w:rsid w:val="00665844"/>
    <w:rsid w:val="00667970"/>
    <w:rsid w:val="006702D0"/>
    <w:rsid w:val="00673CF7"/>
    <w:rsid w:val="00674109"/>
    <w:rsid w:val="00675378"/>
    <w:rsid w:val="00677309"/>
    <w:rsid w:val="0068025A"/>
    <w:rsid w:val="006803FA"/>
    <w:rsid w:val="00680782"/>
    <w:rsid w:val="0068137D"/>
    <w:rsid w:val="00681E87"/>
    <w:rsid w:val="00684D7B"/>
    <w:rsid w:val="006866FE"/>
    <w:rsid w:val="00693A3E"/>
    <w:rsid w:val="00695881"/>
    <w:rsid w:val="006A091F"/>
    <w:rsid w:val="006A14E4"/>
    <w:rsid w:val="006A5754"/>
    <w:rsid w:val="006AD1E5"/>
    <w:rsid w:val="006B1F08"/>
    <w:rsid w:val="006B21C8"/>
    <w:rsid w:val="006B2469"/>
    <w:rsid w:val="006B2B4B"/>
    <w:rsid w:val="006B346F"/>
    <w:rsid w:val="006B51D6"/>
    <w:rsid w:val="006B6D46"/>
    <w:rsid w:val="006B792D"/>
    <w:rsid w:val="006C0F28"/>
    <w:rsid w:val="006C1304"/>
    <w:rsid w:val="006C5CF2"/>
    <w:rsid w:val="006C5FD5"/>
    <w:rsid w:val="006C6CFC"/>
    <w:rsid w:val="006D00BA"/>
    <w:rsid w:val="006D2EAD"/>
    <w:rsid w:val="006D65B9"/>
    <w:rsid w:val="006E511B"/>
    <w:rsid w:val="006E51B8"/>
    <w:rsid w:val="006E68D8"/>
    <w:rsid w:val="006E6DD2"/>
    <w:rsid w:val="006E76ED"/>
    <w:rsid w:val="006F2CE6"/>
    <w:rsid w:val="006F3156"/>
    <w:rsid w:val="006F3633"/>
    <w:rsid w:val="007007B8"/>
    <w:rsid w:val="00702071"/>
    <w:rsid w:val="007027B4"/>
    <w:rsid w:val="00702AF2"/>
    <w:rsid w:val="00704D9D"/>
    <w:rsid w:val="00704E19"/>
    <w:rsid w:val="00704E4D"/>
    <w:rsid w:val="00707ED4"/>
    <w:rsid w:val="00715066"/>
    <w:rsid w:val="00715B93"/>
    <w:rsid w:val="00720250"/>
    <w:rsid w:val="00721A36"/>
    <w:rsid w:val="007229D8"/>
    <w:rsid w:val="007259B3"/>
    <w:rsid w:val="007266E7"/>
    <w:rsid w:val="007301F7"/>
    <w:rsid w:val="007312B8"/>
    <w:rsid w:val="00731E9B"/>
    <w:rsid w:val="00732C09"/>
    <w:rsid w:val="007337FA"/>
    <w:rsid w:val="00733ECF"/>
    <w:rsid w:val="0073498C"/>
    <w:rsid w:val="007358D5"/>
    <w:rsid w:val="00735A55"/>
    <w:rsid w:val="00735E47"/>
    <w:rsid w:val="007422FA"/>
    <w:rsid w:val="00742921"/>
    <w:rsid w:val="00744A19"/>
    <w:rsid w:val="007471F6"/>
    <w:rsid w:val="0075063B"/>
    <w:rsid w:val="00750D5D"/>
    <w:rsid w:val="00751B7E"/>
    <w:rsid w:val="0075225D"/>
    <w:rsid w:val="007530E8"/>
    <w:rsid w:val="00753982"/>
    <w:rsid w:val="00754FAA"/>
    <w:rsid w:val="0075539D"/>
    <w:rsid w:val="007570F3"/>
    <w:rsid w:val="00761D19"/>
    <w:rsid w:val="007630C2"/>
    <w:rsid w:val="00763286"/>
    <w:rsid w:val="00763801"/>
    <w:rsid w:val="00764184"/>
    <w:rsid w:val="007670ED"/>
    <w:rsid w:val="007704E9"/>
    <w:rsid w:val="007714A8"/>
    <w:rsid w:val="007756D3"/>
    <w:rsid w:val="00775ADF"/>
    <w:rsid w:val="00775D3E"/>
    <w:rsid w:val="00776B0B"/>
    <w:rsid w:val="00777EFB"/>
    <w:rsid w:val="0078430E"/>
    <w:rsid w:val="0078472E"/>
    <w:rsid w:val="007851FC"/>
    <w:rsid w:val="0078635F"/>
    <w:rsid w:val="00790EC6"/>
    <w:rsid w:val="00792AFF"/>
    <w:rsid w:val="007932CD"/>
    <w:rsid w:val="007939AD"/>
    <w:rsid w:val="00793D90"/>
    <w:rsid w:val="00794312"/>
    <w:rsid w:val="00794374"/>
    <w:rsid w:val="007973C9"/>
    <w:rsid w:val="007A68D1"/>
    <w:rsid w:val="007B04AE"/>
    <w:rsid w:val="007B53AC"/>
    <w:rsid w:val="007B60A9"/>
    <w:rsid w:val="007B7069"/>
    <w:rsid w:val="007B7E73"/>
    <w:rsid w:val="007C0A10"/>
    <w:rsid w:val="007C515B"/>
    <w:rsid w:val="007C6870"/>
    <w:rsid w:val="007D265C"/>
    <w:rsid w:val="007D2D50"/>
    <w:rsid w:val="007E0559"/>
    <w:rsid w:val="007E06AA"/>
    <w:rsid w:val="007E150D"/>
    <w:rsid w:val="007E1779"/>
    <w:rsid w:val="007E2A15"/>
    <w:rsid w:val="007E300B"/>
    <w:rsid w:val="007E413D"/>
    <w:rsid w:val="007E4223"/>
    <w:rsid w:val="007F1A53"/>
    <w:rsid w:val="007F46C7"/>
    <w:rsid w:val="007F6C92"/>
    <w:rsid w:val="008003C4"/>
    <w:rsid w:val="0080552E"/>
    <w:rsid w:val="0080655B"/>
    <w:rsid w:val="00806B57"/>
    <w:rsid w:val="008149DB"/>
    <w:rsid w:val="0081506E"/>
    <w:rsid w:val="00821EAB"/>
    <w:rsid w:val="00825A7B"/>
    <w:rsid w:val="008300C7"/>
    <w:rsid w:val="00833244"/>
    <w:rsid w:val="00833568"/>
    <w:rsid w:val="00835C84"/>
    <w:rsid w:val="00836658"/>
    <w:rsid w:val="008373B6"/>
    <w:rsid w:val="0084017A"/>
    <w:rsid w:val="008463E1"/>
    <w:rsid w:val="008502AE"/>
    <w:rsid w:val="00851011"/>
    <w:rsid w:val="008521C3"/>
    <w:rsid w:val="00852890"/>
    <w:rsid w:val="00857DED"/>
    <w:rsid w:val="008606C3"/>
    <w:rsid w:val="00860728"/>
    <w:rsid w:val="008610C2"/>
    <w:rsid w:val="008619D1"/>
    <w:rsid w:val="00864E8C"/>
    <w:rsid w:val="00867244"/>
    <w:rsid w:val="0087103D"/>
    <w:rsid w:val="00875F98"/>
    <w:rsid w:val="00880318"/>
    <w:rsid w:val="00880784"/>
    <w:rsid w:val="008809C6"/>
    <w:rsid w:val="00881A8A"/>
    <w:rsid w:val="0088256C"/>
    <w:rsid w:val="0088752A"/>
    <w:rsid w:val="00887BD4"/>
    <w:rsid w:val="00891306"/>
    <w:rsid w:val="008954D4"/>
    <w:rsid w:val="00895D58"/>
    <w:rsid w:val="00896D60"/>
    <w:rsid w:val="008A3252"/>
    <w:rsid w:val="008A3E21"/>
    <w:rsid w:val="008B01D6"/>
    <w:rsid w:val="008B077E"/>
    <w:rsid w:val="008B3A2D"/>
    <w:rsid w:val="008B4AC6"/>
    <w:rsid w:val="008B74D8"/>
    <w:rsid w:val="008B7CE6"/>
    <w:rsid w:val="008C227C"/>
    <w:rsid w:val="008C3BBC"/>
    <w:rsid w:val="008C694D"/>
    <w:rsid w:val="008C71AA"/>
    <w:rsid w:val="008D314E"/>
    <w:rsid w:val="008E1046"/>
    <w:rsid w:val="008E2E3D"/>
    <w:rsid w:val="008E4F9C"/>
    <w:rsid w:val="008E68F2"/>
    <w:rsid w:val="008E70A7"/>
    <w:rsid w:val="008F1DDD"/>
    <w:rsid w:val="008F2425"/>
    <w:rsid w:val="008F5810"/>
    <w:rsid w:val="008F68E0"/>
    <w:rsid w:val="00903B86"/>
    <w:rsid w:val="00904A4E"/>
    <w:rsid w:val="00904DA3"/>
    <w:rsid w:val="009058FF"/>
    <w:rsid w:val="00907210"/>
    <w:rsid w:val="0091008F"/>
    <w:rsid w:val="009118C4"/>
    <w:rsid w:val="00911FBA"/>
    <w:rsid w:val="0091483E"/>
    <w:rsid w:val="00916BBC"/>
    <w:rsid w:val="00917C32"/>
    <w:rsid w:val="00921288"/>
    <w:rsid w:val="00925C8C"/>
    <w:rsid w:val="00931674"/>
    <w:rsid w:val="009319ED"/>
    <w:rsid w:val="00931DA1"/>
    <w:rsid w:val="00936D7B"/>
    <w:rsid w:val="009432B9"/>
    <w:rsid w:val="00943AAC"/>
    <w:rsid w:val="00950398"/>
    <w:rsid w:val="00955911"/>
    <w:rsid w:val="00956EF6"/>
    <w:rsid w:val="009576C2"/>
    <w:rsid w:val="009579D0"/>
    <w:rsid w:val="00960336"/>
    <w:rsid w:val="00962F37"/>
    <w:rsid w:val="00966980"/>
    <w:rsid w:val="009677D6"/>
    <w:rsid w:val="00970C1D"/>
    <w:rsid w:val="00971B5C"/>
    <w:rsid w:val="00976A10"/>
    <w:rsid w:val="00977039"/>
    <w:rsid w:val="00977A9F"/>
    <w:rsid w:val="00980F16"/>
    <w:rsid w:val="00981AB1"/>
    <w:rsid w:val="009824FA"/>
    <w:rsid w:val="0098263B"/>
    <w:rsid w:val="00994868"/>
    <w:rsid w:val="009955C0"/>
    <w:rsid w:val="009960D9"/>
    <w:rsid w:val="009A088A"/>
    <w:rsid w:val="009A119F"/>
    <w:rsid w:val="009A39BC"/>
    <w:rsid w:val="009A5AFB"/>
    <w:rsid w:val="009B0923"/>
    <w:rsid w:val="009B230F"/>
    <w:rsid w:val="009B60CD"/>
    <w:rsid w:val="009B74F3"/>
    <w:rsid w:val="009C14DC"/>
    <w:rsid w:val="009C3D91"/>
    <w:rsid w:val="009C45D1"/>
    <w:rsid w:val="009C5447"/>
    <w:rsid w:val="009C6732"/>
    <w:rsid w:val="009D119F"/>
    <w:rsid w:val="009D1D01"/>
    <w:rsid w:val="009D313F"/>
    <w:rsid w:val="009D7B24"/>
    <w:rsid w:val="009D7DD7"/>
    <w:rsid w:val="009E2A89"/>
    <w:rsid w:val="009E56A7"/>
    <w:rsid w:val="009F794D"/>
    <w:rsid w:val="00A014A6"/>
    <w:rsid w:val="00A02F86"/>
    <w:rsid w:val="00A04086"/>
    <w:rsid w:val="00A04857"/>
    <w:rsid w:val="00A04920"/>
    <w:rsid w:val="00A07AC1"/>
    <w:rsid w:val="00A10477"/>
    <w:rsid w:val="00A11D78"/>
    <w:rsid w:val="00A12C32"/>
    <w:rsid w:val="00A13545"/>
    <w:rsid w:val="00A13E52"/>
    <w:rsid w:val="00A1451B"/>
    <w:rsid w:val="00A14843"/>
    <w:rsid w:val="00A15B6D"/>
    <w:rsid w:val="00A1672D"/>
    <w:rsid w:val="00A17E1A"/>
    <w:rsid w:val="00A210D0"/>
    <w:rsid w:val="00A23C53"/>
    <w:rsid w:val="00A2410C"/>
    <w:rsid w:val="00A25776"/>
    <w:rsid w:val="00A27184"/>
    <w:rsid w:val="00A30174"/>
    <w:rsid w:val="00A31E7E"/>
    <w:rsid w:val="00A35A03"/>
    <w:rsid w:val="00A35F84"/>
    <w:rsid w:val="00A4084C"/>
    <w:rsid w:val="00A411EB"/>
    <w:rsid w:val="00A434D1"/>
    <w:rsid w:val="00A444A9"/>
    <w:rsid w:val="00A4484A"/>
    <w:rsid w:val="00A47523"/>
    <w:rsid w:val="00A5450C"/>
    <w:rsid w:val="00A57C20"/>
    <w:rsid w:val="00A62317"/>
    <w:rsid w:val="00A64B05"/>
    <w:rsid w:val="00A715EC"/>
    <w:rsid w:val="00A7225F"/>
    <w:rsid w:val="00A73C8F"/>
    <w:rsid w:val="00A74508"/>
    <w:rsid w:val="00A753C5"/>
    <w:rsid w:val="00A754B3"/>
    <w:rsid w:val="00A75FDE"/>
    <w:rsid w:val="00A867AB"/>
    <w:rsid w:val="00A87213"/>
    <w:rsid w:val="00A90765"/>
    <w:rsid w:val="00A91381"/>
    <w:rsid w:val="00AA1381"/>
    <w:rsid w:val="00AA2909"/>
    <w:rsid w:val="00AA57F0"/>
    <w:rsid w:val="00AA5D6C"/>
    <w:rsid w:val="00AB51EA"/>
    <w:rsid w:val="00AC055B"/>
    <w:rsid w:val="00AC2FE3"/>
    <w:rsid w:val="00AC5A30"/>
    <w:rsid w:val="00AC64AB"/>
    <w:rsid w:val="00AD056F"/>
    <w:rsid w:val="00AD173E"/>
    <w:rsid w:val="00AD1CFC"/>
    <w:rsid w:val="00AD2F57"/>
    <w:rsid w:val="00AD4DC0"/>
    <w:rsid w:val="00AE0ED3"/>
    <w:rsid w:val="00B0149A"/>
    <w:rsid w:val="00B015D1"/>
    <w:rsid w:val="00B01E41"/>
    <w:rsid w:val="00B037E3"/>
    <w:rsid w:val="00B058CF"/>
    <w:rsid w:val="00B079AA"/>
    <w:rsid w:val="00B100D5"/>
    <w:rsid w:val="00B133CF"/>
    <w:rsid w:val="00B13CC7"/>
    <w:rsid w:val="00B1740B"/>
    <w:rsid w:val="00B21EAE"/>
    <w:rsid w:val="00B2224C"/>
    <w:rsid w:val="00B25D4F"/>
    <w:rsid w:val="00B2701B"/>
    <w:rsid w:val="00B30239"/>
    <w:rsid w:val="00B30429"/>
    <w:rsid w:val="00B304BE"/>
    <w:rsid w:val="00B3174B"/>
    <w:rsid w:val="00B33A0E"/>
    <w:rsid w:val="00B3535D"/>
    <w:rsid w:val="00B36855"/>
    <w:rsid w:val="00B4233E"/>
    <w:rsid w:val="00B45E42"/>
    <w:rsid w:val="00B467F8"/>
    <w:rsid w:val="00B51EB8"/>
    <w:rsid w:val="00B52D0A"/>
    <w:rsid w:val="00B54E24"/>
    <w:rsid w:val="00B55C3A"/>
    <w:rsid w:val="00B56138"/>
    <w:rsid w:val="00B60C66"/>
    <w:rsid w:val="00B63D47"/>
    <w:rsid w:val="00B64707"/>
    <w:rsid w:val="00B66CB4"/>
    <w:rsid w:val="00B67EB0"/>
    <w:rsid w:val="00B72C32"/>
    <w:rsid w:val="00B747D7"/>
    <w:rsid w:val="00B7562E"/>
    <w:rsid w:val="00B76761"/>
    <w:rsid w:val="00B76D63"/>
    <w:rsid w:val="00B81A17"/>
    <w:rsid w:val="00B81BCD"/>
    <w:rsid w:val="00B832B0"/>
    <w:rsid w:val="00B856CE"/>
    <w:rsid w:val="00B91A8E"/>
    <w:rsid w:val="00B92F57"/>
    <w:rsid w:val="00B947D2"/>
    <w:rsid w:val="00BA2D3E"/>
    <w:rsid w:val="00BA316D"/>
    <w:rsid w:val="00BA323A"/>
    <w:rsid w:val="00BA4306"/>
    <w:rsid w:val="00BA598F"/>
    <w:rsid w:val="00BA5B9E"/>
    <w:rsid w:val="00BA6BBC"/>
    <w:rsid w:val="00BA741F"/>
    <w:rsid w:val="00BB29E8"/>
    <w:rsid w:val="00BB6851"/>
    <w:rsid w:val="00BB6D54"/>
    <w:rsid w:val="00BC1C62"/>
    <w:rsid w:val="00BC237C"/>
    <w:rsid w:val="00BC35DE"/>
    <w:rsid w:val="00BC7388"/>
    <w:rsid w:val="00BC7754"/>
    <w:rsid w:val="00BD220C"/>
    <w:rsid w:val="00BD4BA1"/>
    <w:rsid w:val="00BD52C6"/>
    <w:rsid w:val="00BD5985"/>
    <w:rsid w:val="00BD6C69"/>
    <w:rsid w:val="00BE4193"/>
    <w:rsid w:val="00BE6F03"/>
    <w:rsid w:val="00BE76A0"/>
    <w:rsid w:val="00BF1282"/>
    <w:rsid w:val="00BF5B22"/>
    <w:rsid w:val="00BF5FFE"/>
    <w:rsid w:val="00C00F88"/>
    <w:rsid w:val="00C01DB0"/>
    <w:rsid w:val="00C02923"/>
    <w:rsid w:val="00C029BF"/>
    <w:rsid w:val="00C033E8"/>
    <w:rsid w:val="00C11CA8"/>
    <w:rsid w:val="00C15A34"/>
    <w:rsid w:val="00C17025"/>
    <w:rsid w:val="00C17FBE"/>
    <w:rsid w:val="00C201E4"/>
    <w:rsid w:val="00C253E9"/>
    <w:rsid w:val="00C25F8D"/>
    <w:rsid w:val="00C27E62"/>
    <w:rsid w:val="00C328CD"/>
    <w:rsid w:val="00C33962"/>
    <w:rsid w:val="00C36669"/>
    <w:rsid w:val="00C36A2F"/>
    <w:rsid w:val="00C41F66"/>
    <w:rsid w:val="00C42CF1"/>
    <w:rsid w:val="00C4373E"/>
    <w:rsid w:val="00C44C24"/>
    <w:rsid w:val="00C45D5F"/>
    <w:rsid w:val="00C46AD6"/>
    <w:rsid w:val="00C476FF"/>
    <w:rsid w:val="00C53958"/>
    <w:rsid w:val="00C57354"/>
    <w:rsid w:val="00C57EE6"/>
    <w:rsid w:val="00C64ECF"/>
    <w:rsid w:val="00C660C0"/>
    <w:rsid w:val="00C667A4"/>
    <w:rsid w:val="00C66EB1"/>
    <w:rsid w:val="00C66F49"/>
    <w:rsid w:val="00C672BE"/>
    <w:rsid w:val="00C70319"/>
    <w:rsid w:val="00C709C3"/>
    <w:rsid w:val="00C71B69"/>
    <w:rsid w:val="00C754B5"/>
    <w:rsid w:val="00C768D4"/>
    <w:rsid w:val="00C77A0E"/>
    <w:rsid w:val="00C77DC6"/>
    <w:rsid w:val="00C77EDA"/>
    <w:rsid w:val="00C80CA2"/>
    <w:rsid w:val="00C84D60"/>
    <w:rsid w:val="00C860D2"/>
    <w:rsid w:val="00C9020B"/>
    <w:rsid w:val="00C91463"/>
    <w:rsid w:val="00C923BB"/>
    <w:rsid w:val="00C94C19"/>
    <w:rsid w:val="00C95ACA"/>
    <w:rsid w:val="00C96024"/>
    <w:rsid w:val="00CA037E"/>
    <w:rsid w:val="00CA1319"/>
    <w:rsid w:val="00CA362C"/>
    <w:rsid w:val="00CA62A6"/>
    <w:rsid w:val="00CA70E0"/>
    <w:rsid w:val="00CA74C6"/>
    <w:rsid w:val="00CA74D8"/>
    <w:rsid w:val="00CB2916"/>
    <w:rsid w:val="00CB59F4"/>
    <w:rsid w:val="00CB6D69"/>
    <w:rsid w:val="00CC056A"/>
    <w:rsid w:val="00CC16E6"/>
    <w:rsid w:val="00CC1B99"/>
    <w:rsid w:val="00CC238A"/>
    <w:rsid w:val="00CC2502"/>
    <w:rsid w:val="00CC409C"/>
    <w:rsid w:val="00CC6147"/>
    <w:rsid w:val="00CC79D5"/>
    <w:rsid w:val="00CD0548"/>
    <w:rsid w:val="00CD2BD2"/>
    <w:rsid w:val="00CD2CB8"/>
    <w:rsid w:val="00CD74F1"/>
    <w:rsid w:val="00CD7FDE"/>
    <w:rsid w:val="00CE4A24"/>
    <w:rsid w:val="00CE4FA8"/>
    <w:rsid w:val="00CE5E94"/>
    <w:rsid w:val="00CE6828"/>
    <w:rsid w:val="00CF088E"/>
    <w:rsid w:val="00CF3427"/>
    <w:rsid w:val="00CF4F22"/>
    <w:rsid w:val="00CF7645"/>
    <w:rsid w:val="00D001B2"/>
    <w:rsid w:val="00D01338"/>
    <w:rsid w:val="00D02AEB"/>
    <w:rsid w:val="00D0326B"/>
    <w:rsid w:val="00D058E4"/>
    <w:rsid w:val="00D12778"/>
    <w:rsid w:val="00D134F6"/>
    <w:rsid w:val="00D1412C"/>
    <w:rsid w:val="00D15675"/>
    <w:rsid w:val="00D205C1"/>
    <w:rsid w:val="00D20EED"/>
    <w:rsid w:val="00D21DDF"/>
    <w:rsid w:val="00D2288C"/>
    <w:rsid w:val="00D25987"/>
    <w:rsid w:val="00D262D4"/>
    <w:rsid w:val="00D26EDA"/>
    <w:rsid w:val="00D3080E"/>
    <w:rsid w:val="00D32FEF"/>
    <w:rsid w:val="00D34C0C"/>
    <w:rsid w:val="00D37FAA"/>
    <w:rsid w:val="00D448BE"/>
    <w:rsid w:val="00D46C78"/>
    <w:rsid w:val="00D47E0B"/>
    <w:rsid w:val="00D5024E"/>
    <w:rsid w:val="00D53A6D"/>
    <w:rsid w:val="00D53D45"/>
    <w:rsid w:val="00D54857"/>
    <w:rsid w:val="00D55484"/>
    <w:rsid w:val="00D601D8"/>
    <w:rsid w:val="00D61BC7"/>
    <w:rsid w:val="00D62265"/>
    <w:rsid w:val="00D64938"/>
    <w:rsid w:val="00D651CE"/>
    <w:rsid w:val="00D664AE"/>
    <w:rsid w:val="00D6750E"/>
    <w:rsid w:val="00D67FBC"/>
    <w:rsid w:val="00D70EB2"/>
    <w:rsid w:val="00D71323"/>
    <w:rsid w:val="00D7237F"/>
    <w:rsid w:val="00D734D7"/>
    <w:rsid w:val="00D759D8"/>
    <w:rsid w:val="00D75DCC"/>
    <w:rsid w:val="00D80AB3"/>
    <w:rsid w:val="00D81036"/>
    <w:rsid w:val="00D8262C"/>
    <w:rsid w:val="00D8336F"/>
    <w:rsid w:val="00D84BAA"/>
    <w:rsid w:val="00D84FFA"/>
    <w:rsid w:val="00D863FC"/>
    <w:rsid w:val="00D9177B"/>
    <w:rsid w:val="00D94D3C"/>
    <w:rsid w:val="00D95A8B"/>
    <w:rsid w:val="00D95C85"/>
    <w:rsid w:val="00DA1D7D"/>
    <w:rsid w:val="00DA4749"/>
    <w:rsid w:val="00DB1452"/>
    <w:rsid w:val="00DB2587"/>
    <w:rsid w:val="00DB34EF"/>
    <w:rsid w:val="00DB7B1C"/>
    <w:rsid w:val="00DC1012"/>
    <w:rsid w:val="00DC1FF3"/>
    <w:rsid w:val="00DC24AC"/>
    <w:rsid w:val="00DC34B2"/>
    <w:rsid w:val="00DC6887"/>
    <w:rsid w:val="00DC7F07"/>
    <w:rsid w:val="00DD04CD"/>
    <w:rsid w:val="00DD1944"/>
    <w:rsid w:val="00DD424F"/>
    <w:rsid w:val="00DD4F25"/>
    <w:rsid w:val="00DD62A0"/>
    <w:rsid w:val="00DE0920"/>
    <w:rsid w:val="00DE0AF4"/>
    <w:rsid w:val="00DE0B09"/>
    <w:rsid w:val="00DE1E2F"/>
    <w:rsid w:val="00DE5202"/>
    <w:rsid w:val="00DE56CF"/>
    <w:rsid w:val="00DE5B07"/>
    <w:rsid w:val="00DF590C"/>
    <w:rsid w:val="00DF7683"/>
    <w:rsid w:val="00E00350"/>
    <w:rsid w:val="00E00BCF"/>
    <w:rsid w:val="00E14234"/>
    <w:rsid w:val="00E20324"/>
    <w:rsid w:val="00E20C2B"/>
    <w:rsid w:val="00E21CCA"/>
    <w:rsid w:val="00E2269B"/>
    <w:rsid w:val="00E24ABC"/>
    <w:rsid w:val="00E25FE4"/>
    <w:rsid w:val="00E260A9"/>
    <w:rsid w:val="00E31AA0"/>
    <w:rsid w:val="00E35CB1"/>
    <w:rsid w:val="00E41CD6"/>
    <w:rsid w:val="00E424B5"/>
    <w:rsid w:val="00E50656"/>
    <w:rsid w:val="00E50C53"/>
    <w:rsid w:val="00E50E3F"/>
    <w:rsid w:val="00E50F77"/>
    <w:rsid w:val="00E5371F"/>
    <w:rsid w:val="00E54B1D"/>
    <w:rsid w:val="00E554F7"/>
    <w:rsid w:val="00E61671"/>
    <w:rsid w:val="00E62CC0"/>
    <w:rsid w:val="00E66C72"/>
    <w:rsid w:val="00E673DD"/>
    <w:rsid w:val="00E713B2"/>
    <w:rsid w:val="00E763C8"/>
    <w:rsid w:val="00E76F1D"/>
    <w:rsid w:val="00E81A49"/>
    <w:rsid w:val="00E81D7E"/>
    <w:rsid w:val="00E82643"/>
    <w:rsid w:val="00E86573"/>
    <w:rsid w:val="00E877F7"/>
    <w:rsid w:val="00E94324"/>
    <w:rsid w:val="00E96A32"/>
    <w:rsid w:val="00E971A3"/>
    <w:rsid w:val="00EA2424"/>
    <w:rsid w:val="00EA3A4C"/>
    <w:rsid w:val="00EB06B5"/>
    <w:rsid w:val="00EB2CAE"/>
    <w:rsid w:val="00EB3706"/>
    <w:rsid w:val="00EB38BA"/>
    <w:rsid w:val="00EB3B04"/>
    <w:rsid w:val="00EB3C67"/>
    <w:rsid w:val="00EB5091"/>
    <w:rsid w:val="00EB61A4"/>
    <w:rsid w:val="00EB76F4"/>
    <w:rsid w:val="00EB7A1E"/>
    <w:rsid w:val="00EC2AD6"/>
    <w:rsid w:val="00EC3ABB"/>
    <w:rsid w:val="00EC661B"/>
    <w:rsid w:val="00EC75E8"/>
    <w:rsid w:val="00ED1A6F"/>
    <w:rsid w:val="00ED29D7"/>
    <w:rsid w:val="00ED329C"/>
    <w:rsid w:val="00ED43E1"/>
    <w:rsid w:val="00ED4400"/>
    <w:rsid w:val="00ED446E"/>
    <w:rsid w:val="00ED54D8"/>
    <w:rsid w:val="00EE32FE"/>
    <w:rsid w:val="00EF0671"/>
    <w:rsid w:val="00EF0BBC"/>
    <w:rsid w:val="00EF2DCB"/>
    <w:rsid w:val="00EF3FA8"/>
    <w:rsid w:val="00EF6F5B"/>
    <w:rsid w:val="00EF75D8"/>
    <w:rsid w:val="00F01E38"/>
    <w:rsid w:val="00F04B8F"/>
    <w:rsid w:val="00F10A4E"/>
    <w:rsid w:val="00F11BCA"/>
    <w:rsid w:val="00F142B2"/>
    <w:rsid w:val="00F16F1D"/>
    <w:rsid w:val="00F17B1A"/>
    <w:rsid w:val="00F23E2F"/>
    <w:rsid w:val="00F24204"/>
    <w:rsid w:val="00F2424E"/>
    <w:rsid w:val="00F27988"/>
    <w:rsid w:val="00F32326"/>
    <w:rsid w:val="00F350A8"/>
    <w:rsid w:val="00F357B0"/>
    <w:rsid w:val="00F35A39"/>
    <w:rsid w:val="00F35C06"/>
    <w:rsid w:val="00F37CC1"/>
    <w:rsid w:val="00F413FD"/>
    <w:rsid w:val="00F46644"/>
    <w:rsid w:val="00F501D4"/>
    <w:rsid w:val="00F522B8"/>
    <w:rsid w:val="00F547EB"/>
    <w:rsid w:val="00F547F3"/>
    <w:rsid w:val="00F54CD9"/>
    <w:rsid w:val="00F55827"/>
    <w:rsid w:val="00F55A1E"/>
    <w:rsid w:val="00F55D20"/>
    <w:rsid w:val="00F622C0"/>
    <w:rsid w:val="00F638A6"/>
    <w:rsid w:val="00F649F0"/>
    <w:rsid w:val="00F654AC"/>
    <w:rsid w:val="00F65B19"/>
    <w:rsid w:val="00F707E6"/>
    <w:rsid w:val="00F7122A"/>
    <w:rsid w:val="00F71ABD"/>
    <w:rsid w:val="00F73BCA"/>
    <w:rsid w:val="00F757D4"/>
    <w:rsid w:val="00F76AE8"/>
    <w:rsid w:val="00F812D7"/>
    <w:rsid w:val="00F835FA"/>
    <w:rsid w:val="00F8373E"/>
    <w:rsid w:val="00F838E2"/>
    <w:rsid w:val="00F83E89"/>
    <w:rsid w:val="00F8474A"/>
    <w:rsid w:val="00F84EF7"/>
    <w:rsid w:val="00F863F8"/>
    <w:rsid w:val="00F908AE"/>
    <w:rsid w:val="00F9152A"/>
    <w:rsid w:val="00F93A59"/>
    <w:rsid w:val="00F941C3"/>
    <w:rsid w:val="00F94ACB"/>
    <w:rsid w:val="00F94C2E"/>
    <w:rsid w:val="00F97A60"/>
    <w:rsid w:val="00FA2D87"/>
    <w:rsid w:val="00FA382C"/>
    <w:rsid w:val="00FB000F"/>
    <w:rsid w:val="00FB2E31"/>
    <w:rsid w:val="00FC14BB"/>
    <w:rsid w:val="00FC19CB"/>
    <w:rsid w:val="00FC63BA"/>
    <w:rsid w:val="00FC71CF"/>
    <w:rsid w:val="00FC7F57"/>
    <w:rsid w:val="00FC7FA1"/>
    <w:rsid w:val="00FD56F5"/>
    <w:rsid w:val="00FD753A"/>
    <w:rsid w:val="00FE5108"/>
    <w:rsid w:val="00FE674B"/>
    <w:rsid w:val="00FE677A"/>
    <w:rsid w:val="00FF4903"/>
    <w:rsid w:val="00FF5A3B"/>
    <w:rsid w:val="01521CBA"/>
    <w:rsid w:val="0164A065"/>
    <w:rsid w:val="0207DA36"/>
    <w:rsid w:val="020DE2CD"/>
    <w:rsid w:val="0223794F"/>
    <w:rsid w:val="02D42390"/>
    <w:rsid w:val="02F6E1E4"/>
    <w:rsid w:val="0327BCF4"/>
    <w:rsid w:val="0369E112"/>
    <w:rsid w:val="036A2257"/>
    <w:rsid w:val="037A610F"/>
    <w:rsid w:val="03959230"/>
    <w:rsid w:val="041D9673"/>
    <w:rsid w:val="045DE1C6"/>
    <w:rsid w:val="04790108"/>
    <w:rsid w:val="0483E26E"/>
    <w:rsid w:val="04C76091"/>
    <w:rsid w:val="05171AE2"/>
    <w:rsid w:val="052BD2AC"/>
    <w:rsid w:val="052D607B"/>
    <w:rsid w:val="054EF349"/>
    <w:rsid w:val="05F9AD10"/>
    <w:rsid w:val="06584903"/>
    <w:rsid w:val="06C99E46"/>
    <w:rsid w:val="07FD837C"/>
    <w:rsid w:val="083711FF"/>
    <w:rsid w:val="08408ECA"/>
    <w:rsid w:val="086D6BAE"/>
    <w:rsid w:val="091101E1"/>
    <w:rsid w:val="09A3EBF8"/>
    <w:rsid w:val="0A0C921B"/>
    <w:rsid w:val="0B3C1DBD"/>
    <w:rsid w:val="0C2691CC"/>
    <w:rsid w:val="0C2B7038"/>
    <w:rsid w:val="0CDDCD50"/>
    <w:rsid w:val="0D5CB187"/>
    <w:rsid w:val="0E87226A"/>
    <w:rsid w:val="0ED7B220"/>
    <w:rsid w:val="0EEE54A9"/>
    <w:rsid w:val="0F1A3A1C"/>
    <w:rsid w:val="0F3ADA0D"/>
    <w:rsid w:val="0F4589C3"/>
    <w:rsid w:val="0F471F84"/>
    <w:rsid w:val="11056CAB"/>
    <w:rsid w:val="1161EC82"/>
    <w:rsid w:val="11794C28"/>
    <w:rsid w:val="118CFC98"/>
    <w:rsid w:val="11B03C07"/>
    <w:rsid w:val="1210186F"/>
    <w:rsid w:val="1267694B"/>
    <w:rsid w:val="126C7E26"/>
    <w:rsid w:val="1371ECFA"/>
    <w:rsid w:val="13F35474"/>
    <w:rsid w:val="140BEED2"/>
    <w:rsid w:val="145D1E15"/>
    <w:rsid w:val="147A736C"/>
    <w:rsid w:val="14A8C037"/>
    <w:rsid w:val="14D8A9D9"/>
    <w:rsid w:val="15D663C3"/>
    <w:rsid w:val="16606096"/>
    <w:rsid w:val="17AC3B4A"/>
    <w:rsid w:val="18AB6462"/>
    <w:rsid w:val="18D60D56"/>
    <w:rsid w:val="1916D723"/>
    <w:rsid w:val="19549513"/>
    <w:rsid w:val="19F997D8"/>
    <w:rsid w:val="1A042DA5"/>
    <w:rsid w:val="1A59BDDE"/>
    <w:rsid w:val="1AA9CDAF"/>
    <w:rsid w:val="1AE1A091"/>
    <w:rsid w:val="1AE1E6BA"/>
    <w:rsid w:val="1B3C9638"/>
    <w:rsid w:val="1B51C627"/>
    <w:rsid w:val="1C16E37C"/>
    <w:rsid w:val="1C771AC6"/>
    <w:rsid w:val="1C813997"/>
    <w:rsid w:val="1C84E597"/>
    <w:rsid w:val="1CDA06F9"/>
    <w:rsid w:val="1CE86148"/>
    <w:rsid w:val="1CFE32E4"/>
    <w:rsid w:val="1D2CBA26"/>
    <w:rsid w:val="1D307889"/>
    <w:rsid w:val="1D77AC93"/>
    <w:rsid w:val="1E002661"/>
    <w:rsid w:val="1F0C05B0"/>
    <w:rsid w:val="1F5EFA56"/>
    <w:rsid w:val="1F7AFFDE"/>
    <w:rsid w:val="1FF6BC95"/>
    <w:rsid w:val="2062F0AA"/>
    <w:rsid w:val="2142E678"/>
    <w:rsid w:val="21D361B8"/>
    <w:rsid w:val="21F70816"/>
    <w:rsid w:val="221D43DF"/>
    <w:rsid w:val="227141B2"/>
    <w:rsid w:val="22C3CC44"/>
    <w:rsid w:val="22D7E567"/>
    <w:rsid w:val="23B60128"/>
    <w:rsid w:val="23BB1BC0"/>
    <w:rsid w:val="23C5DD78"/>
    <w:rsid w:val="23F8B000"/>
    <w:rsid w:val="23FDAE36"/>
    <w:rsid w:val="241F2D0D"/>
    <w:rsid w:val="24C1BF60"/>
    <w:rsid w:val="24C6C67D"/>
    <w:rsid w:val="2500AAE9"/>
    <w:rsid w:val="2520FF75"/>
    <w:rsid w:val="25A1B198"/>
    <w:rsid w:val="25BAFD6E"/>
    <w:rsid w:val="26B1A5F0"/>
    <w:rsid w:val="26C7F2C9"/>
    <w:rsid w:val="2705D66A"/>
    <w:rsid w:val="271711A0"/>
    <w:rsid w:val="27499866"/>
    <w:rsid w:val="27CDD1CC"/>
    <w:rsid w:val="27E549EC"/>
    <w:rsid w:val="27F79435"/>
    <w:rsid w:val="27FEC493"/>
    <w:rsid w:val="28143B6C"/>
    <w:rsid w:val="281D0C17"/>
    <w:rsid w:val="285C1826"/>
    <w:rsid w:val="28A44D21"/>
    <w:rsid w:val="28D73996"/>
    <w:rsid w:val="28EE7416"/>
    <w:rsid w:val="2969A22D"/>
    <w:rsid w:val="29723653"/>
    <w:rsid w:val="2985F54F"/>
    <w:rsid w:val="2A23D84C"/>
    <w:rsid w:val="2A66465F"/>
    <w:rsid w:val="2AA5CE28"/>
    <w:rsid w:val="2B347119"/>
    <w:rsid w:val="2B410F4D"/>
    <w:rsid w:val="2B4D9E55"/>
    <w:rsid w:val="2B8415DA"/>
    <w:rsid w:val="2C1A4AD6"/>
    <w:rsid w:val="2C505ED4"/>
    <w:rsid w:val="2CD0417A"/>
    <w:rsid w:val="2DD1E5AE"/>
    <w:rsid w:val="2E644B8A"/>
    <w:rsid w:val="2E7285C9"/>
    <w:rsid w:val="2E78B00F"/>
    <w:rsid w:val="2EAC987F"/>
    <w:rsid w:val="2EB2314D"/>
    <w:rsid w:val="2F46797B"/>
    <w:rsid w:val="30148070"/>
    <w:rsid w:val="3036DBC6"/>
    <w:rsid w:val="30B9278C"/>
    <w:rsid w:val="30E5CF01"/>
    <w:rsid w:val="3109AB7A"/>
    <w:rsid w:val="31104C5F"/>
    <w:rsid w:val="31F3FC86"/>
    <w:rsid w:val="3226D98F"/>
    <w:rsid w:val="32CF711E"/>
    <w:rsid w:val="33490B30"/>
    <w:rsid w:val="334A5D2D"/>
    <w:rsid w:val="335A6D04"/>
    <w:rsid w:val="33BB648B"/>
    <w:rsid w:val="34A50C99"/>
    <w:rsid w:val="34B3B4A7"/>
    <w:rsid w:val="3500375E"/>
    <w:rsid w:val="353BC264"/>
    <w:rsid w:val="365503E8"/>
    <w:rsid w:val="374081B3"/>
    <w:rsid w:val="376D3E26"/>
    <w:rsid w:val="37845130"/>
    <w:rsid w:val="37AF5BCA"/>
    <w:rsid w:val="386C683A"/>
    <w:rsid w:val="39A5F159"/>
    <w:rsid w:val="39BAE4B3"/>
    <w:rsid w:val="3A06CF9B"/>
    <w:rsid w:val="3A65F301"/>
    <w:rsid w:val="3A7388EA"/>
    <w:rsid w:val="3AF56DB0"/>
    <w:rsid w:val="3AF65722"/>
    <w:rsid w:val="3B167C77"/>
    <w:rsid w:val="3B7C4B12"/>
    <w:rsid w:val="3B936572"/>
    <w:rsid w:val="3B9B928E"/>
    <w:rsid w:val="3BCE79D6"/>
    <w:rsid w:val="3C26D16B"/>
    <w:rsid w:val="3C58131F"/>
    <w:rsid w:val="3C651287"/>
    <w:rsid w:val="3CF2208F"/>
    <w:rsid w:val="3D0BFD7D"/>
    <w:rsid w:val="3D3272FE"/>
    <w:rsid w:val="3D74B9B1"/>
    <w:rsid w:val="3DB25BE9"/>
    <w:rsid w:val="3E11A5D4"/>
    <w:rsid w:val="3E142A5D"/>
    <w:rsid w:val="3E2D0E72"/>
    <w:rsid w:val="3E5D7E1E"/>
    <w:rsid w:val="3ECBD93E"/>
    <w:rsid w:val="3EE8FD3B"/>
    <w:rsid w:val="3F5E722D"/>
    <w:rsid w:val="3FBC180A"/>
    <w:rsid w:val="3FE43EB8"/>
    <w:rsid w:val="40832608"/>
    <w:rsid w:val="40CD63D3"/>
    <w:rsid w:val="413E0A8D"/>
    <w:rsid w:val="42037A00"/>
    <w:rsid w:val="423911F3"/>
    <w:rsid w:val="42500A0C"/>
    <w:rsid w:val="42521D7C"/>
    <w:rsid w:val="426784B0"/>
    <w:rsid w:val="42B81DD8"/>
    <w:rsid w:val="42B95B01"/>
    <w:rsid w:val="42BC9D55"/>
    <w:rsid w:val="4300567D"/>
    <w:rsid w:val="43297AE7"/>
    <w:rsid w:val="4354BBEA"/>
    <w:rsid w:val="43CDE079"/>
    <w:rsid w:val="43D975DB"/>
    <w:rsid w:val="4423DC83"/>
    <w:rsid w:val="444E2010"/>
    <w:rsid w:val="4491034B"/>
    <w:rsid w:val="44D7BE28"/>
    <w:rsid w:val="4580AED3"/>
    <w:rsid w:val="46123131"/>
    <w:rsid w:val="46B4D449"/>
    <w:rsid w:val="4756EE26"/>
    <w:rsid w:val="4805C93C"/>
    <w:rsid w:val="485848CF"/>
    <w:rsid w:val="48F2D19F"/>
    <w:rsid w:val="49007584"/>
    <w:rsid w:val="49865BE1"/>
    <w:rsid w:val="498ADA98"/>
    <w:rsid w:val="49A9FC3D"/>
    <w:rsid w:val="49C04BA9"/>
    <w:rsid w:val="49CD6816"/>
    <w:rsid w:val="49F75C6D"/>
    <w:rsid w:val="4A32F0C8"/>
    <w:rsid w:val="4AE2EBBC"/>
    <w:rsid w:val="4B15DE1E"/>
    <w:rsid w:val="4B1B646F"/>
    <w:rsid w:val="4BA6EBFE"/>
    <w:rsid w:val="4C3012AE"/>
    <w:rsid w:val="4C5C7875"/>
    <w:rsid w:val="4C6036EB"/>
    <w:rsid w:val="4DD15BBB"/>
    <w:rsid w:val="4DE4FD80"/>
    <w:rsid w:val="4DE82D7E"/>
    <w:rsid w:val="4E02D360"/>
    <w:rsid w:val="4E657811"/>
    <w:rsid w:val="4ED1C338"/>
    <w:rsid w:val="4F35A350"/>
    <w:rsid w:val="4F401D30"/>
    <w:rsid w:val="502B6EF6"/>
    <w:rsid w:val="50607C42"/>
    <w:rsid w:val="5092737C"/>
    <w:rsid w:val="51075575"/>
    <w:rsid w:val="512257E9"/>
    <w:rsid w:val="512E834E"/>
    <w:rsid w:val="52556D94"/>
    <w:rsid w:val="529E1A48"/>
    <w:rsid w:val="52A6A514"/>
    <w:rsid w:val="52CD6CB9"/>
    <w:rsid w:val="52D02D00"/>
    <w:rsid w:val="546D29B5"/>
    <w:rsid w:val="547D0735"/>
    <w:rsid w:val="55442087"/>
    <w:rsid w:val="55801AD2"/>
    <w:rsid w:val="558118C4"/>
    <w:rsid w:val="55AF5AD8"/>
    <w:rsid w:val="55B1EED1"/>
    <w:rsid w:val="566DCE1C"/>
    <w:rsid w:val="5673C39B"/>
    <w:rsid w:val="567A6FBA"/>
    <w:rsid w:val="56A29DBD"/>
    <w:rsid w:val="56C0D43E"/>
    <w:rsid w:val="5709283E"/>
    <w:rsid w:val="5751DA09"/>
    <w:rsid w:val="580BC90F"/>
    <w:rsid w:val="58206BD8"/>
    <w:rsid w:val="5875DE39"/>
    <w:rsid w:val="58AC9341"/>
    <w:rsid w:val="5910D2E3"/>
    <w:rsid w:val="59406ECE"/>
    <w:rsid w:val="5967E343"/>
    <w:rsid w:val="5A0EED70"/>
    <w:rsid w:val="5A49A24F"/>
    <w:rsid w:val="5A65D5EA"/>
    <w:rsid w:val="5B1AC6AE"/>
    <w:rsid w:val="5B26476C"/>
    <w:rsid w:val="5B745012"/>
    <w:rsid w:val="5B9A39AE"/>
    <w:rsid w:val="5BAF4539"/>
    <w:rsid w:val="5C0E8D7C"/>
    <w:rsid w:val="5CE095FC"/>
    <w:rsid w:val="5CE68078"/>
    <w:rsid w:val="5D4E5DCE"/>
    <w:rsid w:val="5E65811F"/>
    <w:rsid w:val="5EA4B8E0"/>
    <w:rsid w:val="5F9587AB"/>
    <w:rsid w:val="5FD4A1BA"/>
    <w:rsid w:val="6059FD2D"/>
    <w:rsid w:val="60B6014D"/>
    <w:rsid w:val="6155636C"/>
    <w:rsid w:val="619C5A39"/>
    <w:rsid w:val="61A51164"/>
    <w:rsid w:val="621F65CA"/>
    <w:rsid w:val="624E55B0"/>
    <w:rsid w:val="63382A9A"/>
    <w:rsid w:val="63A4AFF1"/>
    <w:rsid w:val="63C18996"/>
    <w:rsid w:val="63D5D387"/>
    <w:rsid w:val="641C4F90"/>
    <w:rsid w:val="651D9C06"/>
    <w:rsid w:val="651F9D1D"/>
    <w:rsid w:val="657B9957"/>
    <w:rsid w:val="65B1AD84"/>
    <w:rsid w:val="66CFF58E"/>
    <w:rsid w:val="66FCCC66"/>
    <w:rsid w:val="68870EAA"/>
    <w:rsid w:val="688846BC"/>
    <w:rsid w:val="68B44948"/>
    <w:rsid w:val="6948D30B"/>
    <w:rsid w:val="6972D469"/>
    <w:rsid w:val="69F2FF36"/>
    <w:rsid w:val="6A3DBECD"/>
    <w:rsid w:val="6ABD87D6"/>
    <w:rsid w:val="6AD70888"/>
    <w:rsid w:val="6AEDECE9"/>
    <w:rsid w:val="6B1ACDCF"/>
    <w:rsid w:val="6BDF8548"/>
    <w:rsid w:val="6BE1E0EF"/>
    <w:rsid w:val="6BF4733D"/>
    <w:rsid w:val="6C7E36CF"/>
    <w:rsid w:val="6C89BD4A"/>
    <w:rsid w:val="6CDC0920"/>
    <w:rsid w:val="6D2AB016"/>
    <w:rsid w:val="6D90439E"/>
    <w:rsid w:val="6D9A4086"/>
    <w:rsid w:val="6D9F901B"/>
    <w:rsid w:val="6DB6318B"/>
    <w:rsid w:val="6DB71AFD"/>
    <w:rsid w:val="6E39C9F1"/>
    <w:rsid w:val="6E99AD2B"/>
    <w:rsid w:val="6EC1A074"/>
    <w:rsid w:val="6F5201EC"/>
    <w:rsid w:val="70072080"/>
    <w:rsid w:val="70C7E327"/>
    <w:rsid w:val="70CF7619"/>
    <w:rsid w:val="70EDD24D"/>
    <w:rsid w:val="712F58CD"/>
    <w:rsid w:val="71CBABAD"/>
    <w:rsid w:val="7232C4EE"/>
    <w:rsid w:val="726C62B6"/>
    <w:rsid w:val="72B5C33A"/>
    <w:rsid w:val="72D2AF96"/>
    <w:rsid w:val="73011511"/>
    <w:rsid w:val="73C602AB"/>
    <w:rsid w:val="7465D255"/>
    <w:rsid w:val="7467939D"/>
    <w:rsid w:val="74A49B06"/>
    <w:rsid w:val="74C691E7"/>
    <w:rsid w:val="74E8A2BE"/>
    <w:rsid w:val="74F20C4B"/>
    <w:rsid w:val="758CB275"/>
    <w:rsid w:val="75FCB1A2"/>
    <w:rsid w:val="766D4BD9"/>
    <w:rsid w:val="76FEADE2"/>
    <w:rsid w:val="77184897"/>
    <w:rsid w:val="7757202F"/>
    <w:rsid w:val="77988203"/>
    <w:rsid w:val="784E83A1"/>
    <w:rsid w:val="786101D4"/>
    <w:rsid w:val="78819505"/>
    <w:rsid w:val="79713C16"/>
    <w:rsid w:val="797E86A1"/>
    <w:rsid w:val="79CD1553"/>
    <w:rsid w:val="79E77A22"/>
    <w:rsid w:val="7A5FE61F"/>
    <w:rsid w:val="7AA17A7E"/>
    <w:rsid w:val="7AB2F4CE"/>
    <w:rsid w:val="7AC9CC26"/>
    <w:rsid w:val="7ACC7A5A"/>
    <w:rsid w:val="7AFCF850"/>
    <w:rsid w:val="7B0AE713"/>
    <w:rsid w:val="7B22DE60"/>
    <w:rsid w:val="7C6D8D2B"/>
    <w:rsid w:val="7C7D7BEF"/>
    <w:rsid w:val="7D2B51E3"/>
    <w:rsid w:val="7DCFCB40"/>
    <w:rsid w:val="7E07C387"/>
    <w:rsid w:val="7E2A6790"/>
    <w:rsid w:val="7E3C8345"/>
    <w:rsid w:val="7E4AFFFB"/>
    <w:rsid w:val="7E8E1CE6"/>
    <w:rsid w:val="7EDFB1C4"/>
    <w:rsid w:val="7EF7A524"/>
    <w:rsid w:val="7F26F795"/>
    <w:rsid w:val="7F5ACB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9D28D"/>
  <w15:chartTrackingRefBased/>
  <w15:docId w15:val="{BCA7A15C-F016-43CE-9ABB-061A30BE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45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2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C328CD"/>
    <w:pPr>
      <w:numPr>
        <w:numId w:val="3"/>
      </w:numPr>
    </w:pPr>
    <w:rPr>
      <w:lang w:eastAsia="en-GB"/>
    </w:rPr>
  </w:style>
  <w:style w:type="paragraph" w:styleId="BodyTextIndent2">
    <w:name w:val="Body Text Indent 2"/>
    <w:basedOn w:val="Normal"/>
    <w:link w:val="BodyTextIndent2Char"/>
    <w:rsid w:val="00C328CD"/>
    <w:pPr>
      <w:ind w:left="709"/>
      <w:jc w:val="both"/>
    </w:pPr>
    <w:rPr>
      <w:rFonts w:ascii="Arial" w:hAnsi="Arial"/>
      <w:sz w:val="22"/>
      <w:szCs w:val="20"/>
    </w:rPr>
  </w:style>
  <w:style w:type="character" w:customStyle="1" w:styleId="BodyTextIndent2Char">
    <w:name w:val="Body Text Indent 2 Char"/>
    <w:link w:val="BodyTextIndent2"/>
    <w:rsid w:val="00C328CD"/>
    <w:rPr>
      <w:rFonts w:ascii="Arial" w:hAnsi="Arial"/>
      <w:sz w:val="22"/>
      <w:lang w:val="en-GB" w:eastAsia="en-US" w:bidi="ar-SA"/>
    </w:rPr>
  </w:style>
  <w:style w:type="character" w:styleId="Hyperlink">
    <w:name w:val="Hyperlink"/>
    <w:rsid w:val="004F10B8"/>
    <w:rPr>
      <w:color w:val="0000FF"/>
      <w:u w:val="single"/>
    </w:rPr>
  </w:style>
  <w:style w:type="paragraph" w:styleId="BalloonText">
    <w:name w:val="Balloon Text"/>
    <w:basedOn w:val="Normal"/>
    <w:semiHidden/>
    <w:rsid w:val="00A4084C"/>
    <w:rPr>
      <w:rFonts w:ascii="Tahoma" w:hAnsi="Tahoma" w:cs="Tahoma"/>
      <w:sz w:val="16"/>
      <w:szCs w:val="16"/>
    </w:rPr>
  </w:style>
  <w:style w:type="paragraph" w:styleId="Header">
    <w:name w:val="header"/>
    <w:basedOn w:val="Normal"/>
    <w:rsid w:val="004C0B6F"/>
    <w:pPr>
      <w:tabs>
        <w:tab w:val="center" w:pos="4320"/>
        <w:tab w:val="right" w:pos="8640"/>
      </w:tabs>
    </w:pPr>
  </w:style>
  <w:style w:type="paragraph" w:styleId="Footer">
    <w:name w:val="footer"/>
    <w:basedOn w:val="Normal"/>
    <w:link w:val="FooterChar"/>
    <w:uiPriority w:val="99"/>
    <w:rsid w:val="004C0B6F"/>
    <w:pPr>
      <w:tabs>
        <w:tab w:val="center" w:pos="4320"/>
        <w:tab w:val="right" w:pos="8640"/>
      </w:tabs>
    </w:pPr>
  </w:style>
  <w:style w:type="table" w:customStyle="1" w:styleId="TableGrid1">
    <w:name w:val="Table Grid1"/>
    <w:basedOn w:val="TableNormal"/>
    <w:next w:val="TableGrid"/>
    <w:uiPriority w:val="59"/>
    <w:rsid w:val="00D734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0552E"/>
    <w:pPr>
      <w:spacing w:after="120"/>
    </w:pPr>
    <w:rPr>
      <w:sz w:val="16"/>
      <w:szCs w:val="16"/>
    </w:rPr>
  </w:style>
  <w:style w:type="character" w:customStyle="1" w:styleId="BodyText3Char">
    <w:name w:val="Body Text 3 Char"/>
    <w:link w:val="BodyText3"/>
    <w:rsid w:val="0080552E"/>
    <w:rPr>
      <w:sz w:val="16"/>
      <w:szCs w:val="16"/>
      <w:lang w:val="en-US" w:eastAsia="en-US"/>
    </w:rPr>
  </w:style>
  <w:style w:type="paragraph" w:customStyle="1" w:styleId="Default">
    <w:name w:val="Default"/>
    <w:rsid w:val="00A15B6D"/>
    <w:pPr>
      <w:autoSpaceDE w:val="0"/>
      <w:autoSpaceDN w:val="0"/>
      <w:adjustRightInd w:val="0"/>
    </w:pPr>
    <w:rPr>
      <w:rFonts w:ascii="Arial" w:eastAsia="Calibri" w:hAnsi="Arial" w:cs="Arial"/>
      <w:color w:val="000000"/>
      <w:sz w:val="24"/>
      <w:szCs w:val="24"/>
      <w:lang w:eastAsia="en-GB"/>
    </w:rPr>
  </w:style>
  <w:style w:type="character" w:styleId="FollowedHyperlink">
    <w:name w:val="FollowedHyperlink"/>
    <w:rsid w:val="006A091F"/>
    <w:rPr>
      <w:color w:val="800080"/>
      <w:u w:val="single"/>
    </w:rPr>
  </w:style>
  <w:style w:type="paragraph" w:customStyle="1" w:styleId="OICreportlevel2">
    <w:name w:val="OICreportlevel2"/>
    <w:basedOn w:val="Normal"/>
    <w:rsid w:val="00CC79D5"/>
    <w:pPr>
      <w:numPr>
        <w:ilvl w:val="1"/>
        <w:numId w:val="6"/>
      </w:numPr>
      <w:tabs>
        <w:tab w:val="clear" w:pos="1004"/>
        <w:tab w:val="num" w:pos="360"/>
      </w:tabs>
      <w:ind w:left="360" w:hanging="360"/>
    </w:pPr>
    <w:rPr>
      <w:rFonts w:ascii="Arial" w:eastAsia="Calibri" w:hAnsi="Arial" w:cs="Arial"/>
      <w:lang w:eastAsia="en-GB"/>
    </w:rPr>
  </w:style>
  <w:style w:type="paragraph" w:customStyle="1" w:styleId="OICMinLevel4">
    <w:name w:val="OICMinLevel4"/>
    <w:basedOn w:val="Normal"/>
    <w:rsid w:val="00CC79D5"/>
    <w:pPr>
      <w:numPr>
        <w:ilvl w:val="3"/>
        <w:numId w:val="6"/>
      </w:numPr>
      <w:tabs>
        <w:tab w:val="clear" w:pos="1800"/>
        <w:tab w:val="num" w:pos="360"/>
      </w:tabs>
      <w:ind w:left="360"/>
    </w:pPr>
    <w:rPr>
      <w:rFonts w:ascii="Arial" w:eastAsia="Calibri" w:hAnsi="Arial" w:cs="Arial"/>
      <w:lang w:eastAsia="en-GB"/>
    </w:rPr>
  </w:style>
  <w:style w:type="paragraph" w:customStyle="1" w:styleId="OICMinLevel5">
    <w:name w:val="OICMinLevel5"/>
    <w:basedOn w:val="Normal"/>
    <w:rsid w:val="00CC79D5"/>
    <w:pPr>
      <w:numPr>
        <w:ilvl w:val="4"/>
        <w:numId w:val="6"/>
      </w:numPr>
      <w:tabs>
        <w:tab w:val="clear" w:pos="2880"/>
        <w:tab w:val="num" w:pos="360"/>
      </w:tabs>
      <w:ind w:left="360"/>
    </w:pPr>
    <w:rPr>
      <w:rFonts w:ascii="Arial" w:eastAsia="Calibri" w:hAnsi="Arial" w:cs="Arial"/>
      <w:lang w:eastAsia="en-GB"/>
    </w:rPr>
  </w:style>
  <w:style w:type="paragraph" w:customStyle="1" w:styleId="OICreportLevel3">
    <w:name w:val="OICreportLevel3"/>
    <w:basedOn w:val="Normal"/>
    <w:rsid w:val="00CC79D5"/>
    <w:pPr>
      <w:numPr>
        <w:ilvl w:val="2"/>
        <w:numId w:val="6"/>
      </w:numPr>
      <w:tabs>
        <w:tab w:val="clear" w:pos="1440"/>
        <w:tab w:val="num" w:pos="360"/>
      </w:tabs>
      <w:ind w:left="360" w:hanging="360"/>
    </w:pPr>
    <w:rPr>
      <w:rFonts w:ascii="Arial" w:eastAsia="Calibri" w:hAnsi="Arial" w:cs="Arial"/>
      <w:lang w:eastAsia="en-GB"/>
    </w:rPr>
  </w:style>
  <w:style w:type="paragraph" w:customStyle="1" w:styleId="OICreportItem">
    <w:name w:val="OICreportItem"/>
    <w:basedOn w:val="Normal"/>
    <w:rsid w:val="00CC79D5"/>
    <w:pPr>
      <w:numPr>
        <w:numId w:val="6"/>
      </w:numPr>
      <w:tabs>
        <w:tab w:val="clear" w:pos="720"/>
        <w:tab w:val="num" w:pos="360"/>
      </w:tabs>
      <w:ind w:left="360" w:hanging="360"/>
    </w:pPr>
    <w:rPr>
      <w:rFonts w:ascii="Arial" w:eastAsia="Calibri" w:hAnsi="Arial" w:cs="Arial"/>
      <w:b/>
      <w:bCs/>
      <w:caps/>
      <w:u w:val="single"/>
      <w:lang w:eastAsia="en-GB"/>
    </w:rPr>
  </w:style>
  <w:style w:type="character" w:styleId="IntenseEmphasis">
    <w:name w:val="Intense Emphasis"/>
    <w:uiPriority w:val="21"/>
    <w:qFormat/>
    <w:rsid w:val="00CC79D5"/>
    <w:rPr>
      <w:b/>
      <w:bCs/>
      <w:i/>
      <w:iCs/>
      <w:color w:val="4F81BD"/>
    </w:rPr>
  </w:style>
  <w:style w:type="character" w:styleId="CommentReference">
    <w:name w:val="annotation reference"/>
    <w:rsid w:val="0087103D"/>
    <w:rPr>
      <w:sz w:val="16"/>
      <w:szCs w:val="16"/>
    </w:rPr>
  </w:style>
  <w:style w:type="paragraph" w:styleId="CommentText">
    <w:name w:val="annotation text"/>
    <w:basedOn w:val="Normal"/>
    <w:link w:val="CommentTextChar"/>
    <w:rsid w:val="0087103D"/>
    <w:rPr>
      <w:sz w:val="20"/>
      <w:szCs w:val="20"/>
    </w:rPr>
  </w:style>
  <w:style w:type="character" w:customStyle="1" w:styleId="CommentTextChar">
    <w:name w:val="Comment Text Char"/>
    <w:link w:val="CommentText"/>
    <w:rsid w:val="0087103D"/>
    <w:rPr>
      <w:lang w:val="en-US" w:eastAsia="en-US"/>
    </w:rPr>
  </w:style>
  <w:style w:type="paragraph" w:styleId="CommentSubject">
    <w:name w:val="annotation subject"/>
    <w:basedOn w:val="CommentText"/>
    <w:next w:val="CommentText"/>
    <w:link w:val="CommentSubjectChar"/>
    <w:rsid w:val="0087103D"/>
    <w:rPr>
      <w:b/>
      <w:bCs/>
    </w:rPr>
  </w:style>
  <w:style w:type="character" w:customStyle="1" w:styleId="CommentSubjectChar">
    <w:name w:val="Comment Subject Char"/>
    <w:link w:val="CommentSubject"/>
    <w:rsid w:val="0087103D"/>
    <w:rPr>
      <w:b/>
      <w:bCs/>
      <w:lang w:val="en-US" w:eastAsia="en-US"/>
    </w:rPr>
  </w:style>
  <w:style w:type="paragraph" w:styleId="Revision">
    <w:name w:val="Revision"/>
    <w:hidden/>
    <w:uiPriority w:val="99"/>
    <w:semiHidden/>
    <w:rsid w:val="00020391"/>
    <w:rPr>
      <w:sz w:val="24"/>
      <w:szCs w:val="24"/>
      <w:lang w:val="en-US" w:eastAsia="en-US"/>
    </w:rPr>
  </w:style>
  <w:style w:type="paragraph" w:styleId="ListParagraph">
    <w:name w:val="List Paragraph"/>
    <w:basedOn w:val="Normal"/>
    <w:uiPriority w:val="34"/>
    <w:qFormat/>
    <w:rsid w:val="00117146"/>
    <w:pPr>
      <w:widowControl w:val="0"/>
      <w:suppressAutoHyphens/>
      <w:ind w:left="720"/>
    </w:pPr>
    <w:rPr>
      <w:rFonts w:ascii="Courier" w:hAnsi="Courier"/>
      <w:sz w:val="20"/>
      <w:szCs w:val="20"/>
      <w:lang w:eastAsia="ar-SA"/>
    </w:rPr>
  </w:style>
  <w:style w:type="character" w:styleId="UnresolvedMention">
    <w:name w:val="Unresolved Mention"/>
    <w:uiPriority w:val="99"/>
    <w:semiHidden/>
    <w:unhideWhenUsed/>
    <w:rsid w:val="0009333F"/>
    <w:rPr>
      <w:color w:val="808080"/>
      <w:shd w:val="clear" w:color="auto" w:fill="E6E6E6"/>
    </w:rPr>
  </w:style>
  <w:style w:type="character" w:customStyle="1" w:styleId="FooterChar">
    <w:name w:val="Footer Char"/>
    <w:basedOn w:val="DefaultParagraphFont"/>
    <w:link w:val="Footer"/>
    <w:uiPriority w:val="99"/>
    <w:rsid w:val="00A75FDE"/>
    <w:rPr>
      <w:sz w:val="24"/>
      <w:szCs w:val="24"/>
      <w:lang w:val="en-US" w:eastAsia="en-US"/>
    </w:rPr>
  </w:style>
  <w:style w:type="character" w:customStyle="1" w:styleId="ui-provider">
    <w:name w:val="ui-provider"/>
    <w:basedOn w:val="DefaultParagraphFont"/>
    <w:rsid w:val="00D262D4"/>
  </w:style>
  <w:style w:type="character" w:customStyle="1" w:styleId="normaltextrun">
    <w:name w:val="normaltextrun"/>
    <w:basedOn w:val="DefaultParagraphFont"/>
    <w:rsid w:val="00E877F7"/>
  </w:style>
  <w:style w:type="character" w:customStyle="1" w:styleId="eop">
    <w:name w:val="eop"/>
    <w:basedOn w:val="DefaultParagraphFont"/>
    <w:rsid w:val="00E8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1358">
      <w:bodyDiv w:val="1"/>
      <w:marLeft w:val="0"/>
      <w:marRight w:val="0"/>
      <w:marTop w:val="0"/>
      <w:marBottom w:val="0"/>
      <w:divBdr>
        <w:top w:val="none" w:sz="0" w:space="0" w:color="auto"/>
        <w:left w:val="none" w:sz="0" w:space="0" w:color="auto"/>
        <w:bottom w:val="none" w:sz="0" w:space="0" w:color="auto"/>
        <w:right w:val="none" w:sz="0" w:space="0" w:color="auto"/>
      </w:divBdr>
    </w:div>
    <w:div w:id="32774321">
      <w:bodyDiv w:val="1"/>
      <w:marLeft w:val="0"/>
      <w:marRight w:val="0"/>
      <w:marTop w:val="0"/>
      <w:marBottom w:val="0"/>
      <w:divBdr>
        <w:top w:val="none" w:sz="0" w:space="0" w:color="auto"/>
        <w:left w:val="none" w:sz="0" w:space="0" w:color="auto"/>
        <w:bottom w:val="none" w:sz="0" w:space="0" w:color="auto"/>
        <w:right w:val="none" w:sz="0" w:space="0" w:color="auto"/>
      </w:divBdr>
    </w:div>
    <w:div w:id="33702239">
      <w:bodyDiv w:val="1"/>
      <w:marLeft w:val="0"/>
      <w:marRight w:val="0"/>
      <w:marTop w:val="0"/>
      <w:marBottom w:val="0"/>
      <w:divBdr>
        <w:top w:val="none" w:sz="0" w:space="0" w:color="auto"/>
        <w:left w:val="none" w:sz="0" w:space="0" w:color="auto"/>
        <w:bottom w:val="none" w:sz="0" w:space="0" w:color="auto"/>
        <w:right w:val="none" w:sz="0" w:space="0" w:color="auto"/>
      </w:divBdr>
    </w:div>
    <w:div w:id="43332625">
      <w:bodyDiv w:val="1"/>
      <w:marLeft w:val="0"/>
      <w:marRight w:val="0"/>
      <w:marTop w:val="0"/>
      <w:marBottom w:val="0"/>
      <w:divBdr>
        <w:top w:val="none" w:sz="0" w:space="0" w:color="auto"/>
        <w:left w:val="none" w:sz="0" w:space="0" w:color="auto"/>
        <w:bottom w:val="none" w:sz="0" w:space="0" w:color="auto"/>
        <w:right w:val="none" w:sz="0" w:space="0" w:color="auto"/>
      </w:divBdr>
    </w:div>
    <w:div w:id="55203018">
      <w:bodyDiv w:val="1"/>
      <w:marLeft w:val="0"/>
      <w:marRight w:val="0"/>
      <w:marTop w:val="0"/>
      <w:marBottom w:val="0"/>
      <w:divBdr>
        <w:top w:val="none" w:sz="0" w:space="0" w:color="auto"/>
        <w:left w:val="none" w:sz="0" w:space="0" w:color="auto"/>
        <w:bottom w:val="none" w:sz="0" w:space="0" w:color="auto"/>
        <w:right w:val="none" w:sz="0" w:space="0" w:color="auto"/>
      </w:divBdr>
    </w:div>
    <w:div w:id="66926691">
      <w:bodyDiv w:val="1"/>
      <w:marLeft w:val="0"/>
      <w:marRight w:val="0"/>
      <w:marTop w:val="0"/>
      <w:marBottom w:val="0"/>
      <w:divBdr>
        <w:top w:val="none" w:sz="0" w:space="0" w:color="auto"/>
        <w:left w:val="none" w:sz="0" w:space="0" w:color="auto"/>
        <w:bottom w:val="none" w:sz="0" w:space="0" w:color="auto"/>
        <w:right w:val="none" w:sz="0" w:space="0" w:color="auto"/>
      </w:divBdr>
    </w:div>
    <w:div w:id="147550769">
      <w:bodyDiv w:val="1"/>
      <w:marLeft w:val="0"/>
      <w:marRight w:val="0"/>
      <w:marTop w:val="0"/>
      <w:marBottom w:val="0"/>
      <w:divBdr>
        <w:top w:val="none" w:sz="0" w:space="0" w:color="auto"/>
        <w:left w:val="none" w:sz="0" w:space="0" w:color="auto"/>
        <w:bottom w:val="none" w:sz="0" w:space="0" w:color="auto"/>
        <w:right w:val="none" w:sz="0" w:space="0" w:color="auto"/>
      </w:divBdr>
    </w:div>
    <w:div w:id="200023906">
      <w:bodyDiv w:val="1"/>
      <w:marLeft w:val="0"/>
      <w:marRight w:val="0"/>
      <w:marTop w:val="0"/>
      <w:marBottom w:val="0"/>
      <w:divBdr>
        <w:top w:val="none" w:sz="0" w:space="0" w:color="auto"/>
        <w:left w:val="none" w:sz="0" w:space="0" w:color="auto"/>
        <w:bottom w:val="none" w:sz="0" w:space="0" w:color="auto"/>
        <w:right w:val="none" w:sz="0" w:space="0" w:color="auto"/>
      </w:divBdr>
    </w:div>
    <w:div w:id="213126888">
      <w:bodyDiv w:val="1"/>
      <w:marLeft w:val="0"/>
      <w:marRight w:val="0"/>
      <w:marTop w:val="0"/>
      <w:marBottom w:val="0"/>
      <w:divBdr>
        <w:top w:val="none" w:sz="0" w:space="0" w:color="auto"/>
        <w:left w:val="none" w:sz="0" w:space="0" w:color="auto"/>
        <w:bottom w:val="none" w:sz="0" w:space="0" w:color="auto"/>
        <w:right w:val="none" w:sz="0" w:space="0" w:color="auto"/>
      </w:divBdr>
    </w:div>
    <w:div w:id="390470189">
      <w:bodyDiv w:val="1"/>
      <w:marLeft w:val="0"/>
      <w:marRight w:val="0"/>
      <w:marTop w:val="0"/>
      <w:marBottom w:val="0"/>
      <w:divBdr>
        <w:top w:val="none" w:sz="0" w:space="0" w:color="auto"/>
        <w:left w:val="none" w:sz="0" w:space="0" w:color="auto"/>
        <w:bottom w:val="none" w:sz="0" w:space="0" w:color="auto"/>
        <w:right w:val="none" w:sz="0" w:space="0" w:color="auto"/>
      </w:divBdr>
    </w:div>
    <w:div w:id="402216659">
      <w:bodyDiv w:val="1"/>
      <w:marLeft w:val="0"/>
      <w:marRight w:val="0"/>
      <w:marTop w:val="0"/>
      <w:marBottom w:val="0"/>
      <w:divBdr>
        <w:top w:val="none" w:sz="0" w:space="0" w:color="auto"/>
        <w:left w:val="none" w:sz="0" w:space="0" w:color="auto"/>
        <w:bottom w:val="none" w:sz="0" w:space="0" w:color="auto"/>
        <w:right w:val="none" w:sz="0" w:space="0" w:color="auto"/>
      </w:divBdr>
    </w:div>
    <w:div w:id="402601541">
      <w:bodyDiv w:val="1"/>
      <w:marLeft w:val="0"/>
      <w:marRight w:val="0"/>
      <w:marTop w:val="0"/>
      <w:marBottom w:val="0"/>
      <w:divBdr>
        <w:top w:val="none" w:sz="0" w:space="0" w:color="auto"/>
        <w:left w:val="none" w:sz="0" w:space="0" w:color="auto"/>
        <w:bottom w:val="none" w:sz="0" w:space="0" w:color="auto"/>
        <w:right w:val="none" w:sz="0" w:space="0" w:color="auto"/>
      </w:divBdr>
    </w:div>
    <w:div w:id="411006874">
      <w:bodyDiv w:val="1"/>
      <w:marLeft w:val="0"/>
      <w:marRight w:val="0"/>
      <w:marTop w:val="0"/>
      <w:marBottom w:val="0"/>
      <w:divBdr>
        <w:top w:val="none" w:sz="0" w:space="0" w:color="auto"/>
        <w:left w:val="none" w:sz="0" w:space="0" w:color="auto"/>
        <w:bottom w:val="none" w:sz="0" w:space="0" w:color="auto"/>
        <w:right w:val="none" w:sz="0" w:space="0" w:color="auto"/>
      </w:divBdr>
    </w:div>
    <w:div w:id="428235630">
      <w:bodyDiv w:val="1"/>
      <w:marLeft w:val="0"/>
      <w:marRight w:val="0"/>
      <w:marTop w:val="0"/>
      <w:marBottom w:val="0"/>
      <w:divBdr>
        <w:top w:val="none" w:sz="0" w:space="0" w:color="auto"/>
        <w:left w:val="none" w:sz="0" w:space="0" w:color="auto"/>
        <w:bottom w:val="none" w:sz="0" w:space="0" w:color="auto"/>
        <w:right w:val="none" w:sz="0" w:space="0" w:color="auto"/>
      </w:divBdr>
    </w:div>
    <w:div w:id="447436046">
      <w:bodyDiv w:val="1"/>
      <w:marLeft w:val="0"/>
      <w:marRight w:val="0"/>
      <w:marTop w:val="0"/>
      <w:marBottom w:val="0"/>
      <w:divBdr>
        <w:top w:val="none" w:sz="0" w:space="0" w:color="auto"/>
        <w:left w:val="none" w:sz="0" w:space="0" w:color="auto"/>
        <w:bottom w:val="none" w:sz="0" w:space="0" w:color="auto"/>
        <w:right w:val="none" w:sz="0" w:space="0" w:color="auto"/>
      </w:divBdr>
    </w:div>
    <w:div w:id="727461591">
      <w:bodyDiv w:val="1"/>
      <w:marLeft w:val="0"/>
      <w:marRight w:val="0"/>
      <w:marTop w:val="0"/>
      <w:marBottom w:val="0"/>
      <w:divBdr>
        <w:top w:val="none" w:sz="0" w:space="0" w:color="auto"/>
        <w:left w:val="none" w:sz="0" w:space="0" w:color="auto"/>
        <w:bottom w:val="none" w:sz="0" w:space="0" w:color="auto"/>
        <w:right w:val="none" w:sz="0" w:space="0" w:color="auto"/>
      </w:divBdr>
    </w:div>
    <w:div w:id="781846817">
      <w:bodyDiv w:val="1"/>
      <w:marLeft w:val="0"/>
      <w:marRight w:val="0"/>
      <w:marTop w:val="0"/>
      <w:marBottom w:val="0"/>
      <w:divBdr>
        <w:top w:val="none" w:sz="0" w:space="0" w:color="auto"/>
        <w:left w:val="none" w:sz="0" w:space="0" w:color="auto"/>
        <w:bottom w:val="none" w:sz="0" w:space="0" w:color="auto"/>
        <w:right w:val="none" w:sz="0" w:space="0" w:color="auto"/>
      </w:divBdr>
    </w:div>
    <w:div w:id="819232547">
      <w:bodyDiv w:val="1"/>
      <w:marLeft w:val="0"/>
      <w:marRight w:val="0"/>
      <w:marTop w:val="0"/>
      <w:marBottom w:val="0"/>
      <w:divBdr>
        <w:top w:val="none" w:sz="0" w:space="0" w:color="auto"/>
        <w:left w:val="none" w:sz="0" w:space="0" w:color="auto"/>
        <w:bottom w:val="none" w:sz="0" w:space="0" w:color="auto"/>
        <w:right w:val="none" w:sz="0" w:space="0" w:color="auto"/>
      </w:divBdr>
    </w:div>
    <w:div w:id="824319715">
      <w:bodyDiv w:val="1"/>
      <w:marLeft w:val="0"/>
      <w:marRight w:val="0"/>
      <w:marTop w:val="0"/>
      <w:marBottom w:val="0"/>
      <w:divBdr>
        <w:top w:val="none" w:sz="0" w:space="0" w:color="auto"/>
        <w:left w:val="none" w:sz="0" w:space="0" w:color="auto"/>
        <w:bottom w:val="none" w:sz="0" w:space="0" w:color="auto"/>
        <w:right w:val="none" w:sz="0" w:space="0" w:color="auto"/>
      </w:divBdr>
    </w:div>
    <w:div w:id="856424562">
      <w:bodyDiv w:val="1"/>
      <w:marLeft w:val="0"/>
      <w:marRight w:val="0"/>
      <w:marTop w:val="0"/>
      <w:marBottom w:val="0"/>
      <w:divBdr>
        <w:top w:val="none" w:sz="0" w:space="0" w:color="auto"/>
        <w:left w:val="none" w:sz="0" w:space="0" w:color="auto"/>
        <w:bottom w:val="none" w:sz="0" w:space="0" w:color="auto"/>
        <w:right w:val="none" w:sz="0" w:space="0" w:color="auto"/>
      </w:divBdr>
    </w:div>
    <w:div w:id="858394570">
      <w:bodyDiv w:val="1"/>
      <w:marLeft w:val="0"/>
      <w:marRight w:val="0"/>
      <w:marTop w:val="0"/>
      <w:marBottom w:val="0"/>
      <w:divBdr>
        <w:top w:val="none" w:sz="0" w:space="0" w:color="auto"/>
        <w:left w:val="none" w:sz="0" w:space="0" w:color="auto"/>
        <w:bottom w:val="none" w:sz="0" w:space="0" w:color="auto"/>
        <w:right w:val="none" w:sz="0" w:space="0" w:color="auto"/>
      </w:divBdr>
      <w:divsChild>
        <w:div w:id="1944416722">
          <w:marLeft w:val="75"/>
          <w:marRight w:val="75"/>
          <w:marTop w:val="75"/>
          <w:marBottom w:val="100"/>
          <w:divBdr>
            <w:top w:val="none" w:sz="0" w:space="0" w:color="auto"/>
            <w:left w:val="none" w:sz="0" w:space="0" w:color="auto"/>
            <w:bottom w:val="none" w:sz="0" w:space="0" w:color="auto"/>
            <w:right w:val="none" w:sz="0" w:space="0" w:color="auto"/>
          </w:divBdr>
          <w:divsChild>
            <w:div w:id="1171944365">
              <w:marLeft w:val="0"/>
              <w:marRight w:val="0"/>
              <w:marTop w:val="0"/>
              <w:marBottom w:val="0"/>
              <w:divBdr>
                <w:top w:val="none" w:sz="0" w:space="0" w:color="auto"/>
                <w:left w:val="none" w:sz="0" w:space="0" w:color="auto"/>
                <w:bottom w:val="none" w:sz="0" w:space="0" w:color="auto"/>
                <w:right w:val="none" w:sz="0" w:space="0" w:color="auto"/>
              </w:divBdr>
              <w:divsChild>
                <w:div w:id="1630011570">
                  <w:marLeft w:val="0"/>
                  <w:marRight w:val="0"/>
                  <w:marTop w:val="0"/>
                  <w:marBottom w:val="0"/>
                  <w:divBdr>
                    <w:top w:val="none" w:sz="0" w:space="0" w:color="auto"/>
                    <w:left w:val="none" w:sz="0" w:space="0" w:color="auto"/>
                    <w:bottom w:val="none" w:sz="0" w:space="0" w:color="auto"/>
                    <w:right w:val="none" w:sz="0" w:space="0" w:color="auto"/>
                  </w:divBdr>
                  <w:divsChild>
                    <w:div w:id="888423575">
                      <w:marLeft w:val="0"/>
                      <w:marRight w:val="0"/>
                      <w:marTop w:val="0"/>
                      <w:marBottom w:val="0"/>
                      <w:divBdr>
                        <w:top w:val="none" w:sz="0" w:space="0" w:color="auto"/>
                        <w:left w:val="single" w:sz="6" w:space="0" w:color="999999"/>
                        <w:bottom w:val="single" w:sz="6" w:space="0" w:color="999999"/>
                        <w:right w:val="single" w:sz="6" w:space="0" w:color="999999"/>
                      </w:divBdr>
                      <w:divsChild>
                        <w:div w:id="15037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01036">
      <w:bodyDiv w:val="1"/>
      <w:marLeft w:val="0"/>
      <w:marRight w:val="0"/>
      <w:marTop w:val="0"/>
      <w:marBottom w:val="0"/>
      <w:divBdr>
        <w:top w:val="none" w:sz="0" w:space="0" w:color="auto"/>
        <w:left w:val="none" w:sz="0" w:space="0" w:color="auto"/>
        <w:bottom w:val="none" w:sz="0" w:space="0" w:color="auto"/>
        <w:right w:val="none" w:sz="0" w:space="0" w:color="auto"/>
      </w:divBdr>
    </w:div>
    <w:div w:id="1025787603">
      <w:bodyDiv w:val="1"/>
      <w:marLeft w:val="0"/>
      <w:marRight w:val="0"/>
      <w:marTop w:val="0"/>
      <w:marBottom w:val="0"/>
      <w:divBdr>
        <w:top w:val="none" w:sz="0" w:space="0" w:color="auto"/>
        <w:left w:val="none" w:sz="0" w:space="0" w:color="auto"/>
        <w:bottom w:val="none" w:sz="0" w:space="0" w:color="auto"/>
        <w:right w:val="none" w:sz="0" w:space="0" w:color="auto"/>
      </w:divBdr>
    </w:div>
    <w:div w:id="1036583702">
      <w:bodyDiv w:val="1"/>
      <w:marLeft w:val="0"/>
      <w:marRight w:val="0"/>
      <w:marTop w:val="0"/>
      <w:marBottom w:val="0"/>
      <w:divBdr>
        <w:top w:val="none" w:sz="0" w:space="0" w:color="auto"/>
        <w:left w:val="none" w:sz="0" w:space="0" w:color="auto"/>
        <w:bottom w:val="none" w:sz="0" w:space="0" w:color="auto"/>
        <w:right w:val="none" w:sz="0" w:space="0" w:color="auto"/>
      </w:divBdr>
    </w:div>
    <w:div w:id="1059397160">
      <w:bodyDiv w:val="1"/>
      <w:marLeft w:val="0"/>
      <w:marRight w:val="0"/>
      <w:marTop w:val="0"/>
      <w:marBottom w:val="0"/>
      <w:divBdr>
        <w:top w:val="none" w:sz="0" w:space="0" w:color="auto"/>
        <w:left w:val="none" w:sz="0" w:space="0" w:color="auto"/>
        <w:bottom w:val="none" w:sz="0" w:space="0" w:color="auto"/>
        <w:right w:val="none" w:sz="0" w:space="0" w:color="auto"/>
      </w:divBdr>
    </w:div>
    <w:div w:id="1145468529">
      <w:bodyDiv w:val="1"/>
      <w:marLeft w:val="0"/>
      <w:marRight w:val="0"/>
      <w:marTop w:val="0"/>
      <w:marBottom w:val="0"/>
      <w:divBdr>
        <w:top w:val="none" w:sz="0" w:space="0" w:color="auto"/>
        <w:left w:val="none" w:sz="0" w:space="0" w:color="auto"/>
        <w:bottom w:val="none" w:sz="0" w:space="0" w:color="auto"/>
        <w:right w:val="none" w:sz="0" w:space="0" w:color="auto"/>
      </w:divBdr>
    </w:div>
    <w:div w:id="1202089298">
      <w:bodyDiv w:val="1"/>
      <w:marLeft w:val="0"/>
      <w:marRight w:val="0"/>
      <w:marTop w:val="0"/>
      <w:marBottom w:val="0"/>
      <w:divBdr>
        <w:top w:val="none" w:sz="0" w:space="0" w:color="auto"/>
        <w:left w:val="none" w:sz="0" w:space="0" w:color="auto"/>
        <w:bottom w:val="none" w:sz="0" w:space="0" w:color="auto"/>
        <w:right w:val="none" w:sz="0" w:space="0" w:color="auto"/>
      </w:divBdr>
      <w:divsChild>
        <w:div w:id="795754678">
          <w:marLeft w:val="75"/>
          <w:marRight w:val="75"/>
          <w:marTop w:val="75"/>
          <w:marBottom w:val="100"/>
          <w:divBdr>
            <w:top w:val="none" w:sz="0" w:space="0" w:color="auto"/>
            <w:left w:val="none" w:sz="0" w:space="0" w:color="auto"/>
            <w:bottom w:val="none" w:sz="0" w:space="0" w:color="auto"/>
            <w:right w:val="none" w:sz="0" w:space="0" w:color="auto"/>
          </w:divBdr>
          <w:divsChild>
            <w:div w:id="1066420625">
              <w:marLeft w:val="0"/>
              <w:marRight w:val="0"/>
              <w:marTop w:val="0"/>
              <w:marBottom w:val="0"/>
              <w:divBdr>
                <w:top w:val="none" w:sz="0" w:space="0" w:color="auto"/>
                <w:left w:val="none" w:sz="0" w:space="0" w:color="auto"/>
                <w:bottom w:val="none" w:sz="0" w:space="0" w:color="auto"/>
                <w:right w:val="none" w:sz="0" w:space="0" w:color="auto"/>
              </w:divBdr>
              <w:divsChild>
                <w:div w:id="29694539">
                  <w:marLeft w:val="0"/>
                  <w:marRight w:val="0"/>
                  <w:marTop w:val="0"/>
                  <w:marBottom w:val="0"/>
                  <w:divBdr>
                    <w:top w:val="none" w:sz="0" w:space="0" w:color="auto"/>
                    <w:left w:val="none" w:sz="0" w:space="0" w:color="auto"/>
                    <w:bottom w:val="none" w:sz="0" w:space="0" w:color="auto"/>
                    <w:right w:val="none" w:sz="0" w:space="0" w:color="auto"/>
                  </w:divBdr>
                  <w:divsChild>
                    <w:div w:id="1818036128">
                      <w:marLeft w:val="0"/>
                      <w:marRight w:val="0"/>
                      <w:marTop w:val="0"/>
                      <w:marBottom w:val="0"/>
                      <w:divBdr>
                        <w:top w:val="none" w:sz="0" w:space="0" w:color="auto"/>
                        <w:left w:val="single" w:sz="6" w:space="0" w:color="999999"/>
                        <w:bottom w:val="single" w:sz="6" w:space="0" w:color="999999"/>
                        <w:right w:val="single" w:sz="6" w:space="0" w:color="999999"/>
                      </w:divBdr>
                      <w:divsChild>
                        <w:div w:id="11299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046490">
      <w:bodyDiv w:val="1"/>
      <w:marLeft w:val="0"/>
      <w:marRight w:val="0"/>
      <w:marTop w:val="0"/>
      <w:marBottom w:val="0"/>
      <w:divBdr>
        <w:top w:val="none" w:sz="0" w:space="0" w:color="auto"/>
        <w:left w:val="none" w:sz="0" w:space="0" w:color="auto"/>
        <w:bottom w:val="none" w:sz="0" w:space="0" w:color="auto"/>
        <w:right w:val="none" w:sz="0" w:space="0" w:color="auto"/>
      </w:divBdr>
    </w:div>
    <w:div w:id="1281957653">
      <w:bodyDiv w:val="1"/>
      <w:marLeft w:val="0"/>
      <w:marRight w:val="0"/>
      <w:marTop w:val="0"/>
      <w:marBottom w:val="0"/>
      <w:divBdr>
        <w:top w:val="none" w:sz="0" w:space="0" w:color="auto"/>
        <w:left w:val="none" w:sz="0" w:space="0" w:color="auto"/>
        <w:bottom w:val="none" w:sz="0" w:space="0" w:color="auto"/>
        <w:right w:val="none" w:sz="0" w:space="0" w:color="auto"/>
      </w:divBdr>
    </w:div>
    <w:div w:id="1318534445">
      <w:bodyDiv w:val="1"/>
      <w:marLeft w:val="0"/>
      <w:marRight w:val="0"/>
      <w:marTop w:val="0"/>
      <w:marBottom w:val="0"/>
      <w:divBdr>
        <w:top w:val="none" w:sz="0" w:space="0" w:color="auto"/>
        <w:left w:val="none" w:sz="0" w:space="0" w:color="auto"/>
        <w:bottom w:val="none" w:sz="0" w:space="0" w:color="auto"/>
        <w:right w:val="none" w:sz="0" w:space="0" w:color="auto"/>
      </w:divBdr>
      <w:divsChild>
        <w:div w:id="704212605">
          <w:marLeft w:val="0"/>
          <w:marRight w:val="0"/>
          <w:marTop w:val="0"/>
          <w:marBottom w:val="0"/>
          <w:divBdr>
            <w:top w:val="none" w:sz="0" w:space="0" w:color="auto"/>
            <w:left w:val="none" w:sz="0" w:space="0" w:color="auto"/>
            <w:bottom w:val="none" w:sz="0" w:space="0" w:color="auto"/>
            <w:right w:val="none" w:sz="0" w:space="0" w:color="auto"/>
          </w:divBdr>
          <w:divsChild>
            <w:div w:id="1066689467">
              <w:marLeft w:val="0"/>
              <w:marRight w:val="0"/>
              <w:marTop w:val="0"/>
              <w:marBottom w:val="0"/>
              <w:divBdr>
                <w:top w:val="none" w:sz="0" w:space="0" w:color="auto"/>
                <w:left w:val="none" w:sz="0" w:space="0" w:color="auto"/>
                <w:bottom w:val="none" w:sz="0" w:space="0" w:color="auto"/>
                <w:right w:val="none" w:sz="0" w:space="0" w:color="auto"/>
              </w:divBdr>
              <w:divsChild>
                <w:div w:id="747313465">
                  <w:marLeft w:val="0"/>
                  <w:marRight w:val="0"/>
                  <w:marTop w:val="0"/>
                  <w:marBottom w:val="0"/>
                  <w:divBdr>
                    <w:top w:val="none" w:sz="0" w:space="0" w:color="auto"/>
                    <w:left w:val="none" w:sz="0" w:space="0" w:color="auto"/>
                    <w:bottom w:val="none" w:sz="0" w:space="0" w:color="auto"/>
                    <w:right w:val="none" w:sz="0" w:space="0" w:color="auto"/>
                  </w:divBdr>
                  <w:divsChild>
                    <w:div w:id="1886135393">
                      <w:marLeft w:val="2325"/>
                      <w:marRight w:val="0"/>
                      <w:marTop w:val="0"/>
                      <w:marBottom w:val="0"/>
                      <w:divBdr>
                        <w:top w:val="none" w:sz="0" w:space="0" w:color="auto"/>
                        <w:left w:val="none" w:sz="0" w:space="0" w:color="auto"/>
                        <w:bottom w:val="none" w:sz="0" w:space="0" w:color="auto"/>
                        <w:right w:val="none" w:sz="0" w:space="0" w:color="auto"/>
                      </w:divBdr>
                      <w:divsChild>
                        <w:div w:id="1253127358">
                          <w:marLeft w:val="0"/>
                          <w:marRight w:val="0"/>
                          <w:marTop w:val="0"/>
                          <w:marBottom w:val="0"/>
                          <w:divBdr>
                            <w:top w:val="none" w:sz="0" w:space="0" w:color="auto"/>
                            <w:left w:val="none" w:sz="0" w:space="0" w:color="auto"/>
                            <w:bottom w:val="none" w:sz="0" w:space="0" w:color="auto"/>
                            <w:right w:val="none" w:sz="0" w:space="0" w:color="auto"/>
                          </w:divBdr>
                          <w:divsChild>
                            <w:div w:id="1465736574">
                              <w:marLeft w:val="0"/>
                              <w:marRight w:val="0"/>
                              <w:marTop w:val="0"/>
                              <w:marBottom w:val="0"/>
                              <w:divBdr>
                                <w:top w:val="none" w:sz="0" w:space="0" w:color="auto"/>
                                <w:left w:val="none" w:sz="0" w:space="0" w:color="auto"/>
                                <w:bottom w:val="none" w:sz="0" w:space="0" w:color="auto"/>
                                <w:right w:val="none" w:sz="0" w:space="0" w:color="auto"/>
                              </w:divBdr>
                              <w:divsChild>
                                <w:div w:id="638655138">
                                  <w:marLeft w:val="0"/>
                                  <w:marRight w:val="0"/>
                                  <w:marTop w:val="0"/>
                                  <w:marBottom w:val="0"/>
                                  <w:divBdr>
                                    <w:top w:val="none" w:sz="0" w:space="0" w:color="auto"/>
                                    <w:left w:val="none" w:sz="0" w:space="0" w:color="auto"/>
                                    <w:bottom w:val="none" w:sz="0" w:space="0" w:color="auto"/>
                                    <w:right w:val="none" w:sz="0" w:space="0" w:color="auto"/>
                                  </w:divBdr>
                                  <w:divsChild>
                                    <w:div w:id="1114977258">
                                      <w:marLeft w:val="0"/>
                                      <w:marRight w:val="0"/>
                                      <w:marTop w:val="0"/>
                                      <w:marBottom w:val="0"/>
                                      <w:divBdr>
                                        <w:top w:val="none" w:sz="0" w:space="0" w:color="auto"/>
                                        <w:left w:val="none" w:sz="0" w:space="0" w:color="auto"/>
                                        <w:bottom w:val="none" w:sz="0" w:space="0" w:color="auto"/>
                                        <w:right w:val="none" w:sz="0" w:space="0" w:color="auto"/>
                                      </w:divBdr>
                                      <w:divsChild>
                                        <w:div w:id="1980456571">
                                          <w:marLeft w:val="0"/>
                                          <w:marRight w:val="0"/>
                                          <w:marTop w:val="0"/>
                                          <w:marBottom w:val="0"/>
                                          <w:divBdr>
                                            <w:top w:val="none" w:sz="0" w:space="0" w:color="auto"/>
                                            <w:left w:val="none" w:sz="0" w:space="0" w:color="auto"/>
                                            <w:bottom w:val="none" w:sz="0" w:space="0" w:color="auto"/>
                                            <w:right w:val="none" w:sz="0" w:space="0" w:color="auto"/>
                                          </w:divBdr>
                                          <w:divsChild>
                                            <w:div w:id="16547418">
                                              <w:marLeft w:val="0"/>
                                              <w:marRight w:val="0"/>
                                              <w:marTop w:val="0"/>
                                              <w:marBottom w:val="0"/>
                                              <w:divBdr>
                                                <w:top w:val="none" w:sz="0" w:space="0" w:color="auto"/>
                                                <w:left w:val="none" w:sz="0" w:space="0" w:color="auto"/>
                                                <w:bottom w:val="none" w:sz="0" w:space="0" w:color="auto"/>
                                                <w:right w:val="none" w:sz="0" w:space="0" w:color="auto"/>
                                              </w:divBdr>
                                              <w:divsChild>
                                                <w:div w:id="1966306472">
                                                  <w:marLeft w:val="0"/>
                                                  <w:marRight w:val="0"/>
                                                  <w:marTop w:val="0"/>
                                                  <w:marBottom w:val="0"/>
                                                  <w:divBdr>
                                                    <w:top w:val="none" w:sz="0" w:space="0" w:color="auto"/>
                                                    <w:left w:val="none" w:sz="0" w:space="0" w:color="auto"/>
                                                    <w:bottom w:val="none" w:sz="0" w:space="0" w:color="auto"/>
                                                    <w:right w:val="none" w:sz="0" w:space="0" w:color="auto"/>
                                                  </w:divBdr>
                                                  <w:divsChild>
                                                    <w:div w:id="1621523160">
                                                      <w:marLeft w:val="0"/>
                                                      <w:marRight w:val="0"/>
                                                      <w:marTop w:val="0"/>
                                                      <w:marBottom w:val="0"/>
                                                      <w:divBdr>
                                                        <w:top w:val="none" w:sz="0" w:space="0" w:color="auto"/>
                                                        <w:left w:val="none" w:sz="0" w:space="0" w:color="auto"/>
                                                        <w:bottom w:val="none" w:sz="0" w:space="0" w:color="auto"/>
                                                        <w:right w:val="none" w:sz="0" w:space="0" w:color="auto"/>
                                                      </w:divBdr>
                                                      <w:divsChild>
                                                        <w:div w:id="1723871368">
                                                          <w:marLeft w:val="15"/>
                                                          <w:marRight w:val="15"/>
                                                          <w:marTop w:val="15"/>
                                                          <w:marBottom w:val="15"/>
                                                          <w:divBdr>
                                                            <w:top w:val="none" w:sz="0" w:space="0" w:color="auto"/>
                                                            <w:left w:val="none" w:sz="0" w:space="0" w:color="auto"/>
                                                            <w:bottom w:val="none" w:sz="0" w:space="0" w:color="auto"/>
                                                            <w:right w:val="none" w:sz="0" w:space="0" w:color="auto"/>
                                                          </w:divBdr>
                                                          <w:divsChild>
                                                            <w:div w:id="2080011902">
                                                              <w:marLeft w:val="0"/>
                                                              <w:marRight w:val="0"/>
                                                              <w:marTop w:val="0"/>
                                                              <w:marBottom w:val="0"/>
                                                              <w:divBdr>
                                                                <w:top w:val="none" w:sz="0" w:space="0" w:color="auto"/>
                                                                <w:left w:val="none" w:sz="0" w:space="0" w:color="auto"/>
                                                                <w:bottom w:val="none" w:sz="0" w:space="0" w:color="auto"/>
                                                                <w:right w:val="none" w:sz="0" w:space="0" w:color="auto"/>
                                                              </w:divBdr>
                                                              <w:divsChild>
                                                                <w:div w:id="138498784">
                                                                  <w:marLeft w:val="0"/>
                                                                  <w:marRight w:val="0"/>
                                                                  <w:marTop w:val="0"/>
                                                                  <w:marBottom w:val="0"/>
                                                                  <w:divBdr>
                                                                    <w:top w:val="none" w:sz="0" w:space="0" w:color="auto"/>
                                                                    <w:left w:val="none" w:sz="0" w:space="0" w:color="auto"/>
                                                                    <w:bottom w:val="none" w:sz="0" w:space="0" w:color="auto"/>
                                                                    <w:right w:val="none" w:sz="0" w:space="0" w:color="auto"/>
                                                                  </w:divBdr>
                                                                  <w:divsChild>
                                                                    <w:div w:id="109251157">
                                                                      <w:marLeft w:val="0"/>
                                                                      <w:marRight w:val="0"/>
                                                                      <w:marTop w:val="0"/>
                                                                      <w:marBottom w:val="0"/>
                                                                      <w:divBdr>
                                                                        <w:top w:val="none" w:sz="0" w:space="0" w:color="auto"/>
                                                                        <w:left w:val="none" w:sz="0" w:space="0" w:color="auto"/>
                                                                        <w:bottom w:val="none" w:sz="0" w:space="0" w:color="auto"/>
                                                                        <w:right w:val="none" w:sz="0" w:space="0" w:color="auto"/>
                                                                      </w:divBdr>
                                                                      <w:divsChild>
                                                                        <w:div w:id="337584380">
                                                                          <w:marLeft w:val="0"/>
                                                                          <w:marRight w:val="0"/>
                                                                          <w:marTop w:val="0"/>
                                                                          <w:marBottom w:val="200"/>
                                                                          <w:divBdr>
                                                                            <w:top w:val="none" w:sz="0" w:space="0" w:color="auto"/>
                                                                            <w:left w:val="none" w:sz="0" w:space="0" w:color="auto"/>
                                                                            <w:bottom w:val="none" w:sz="0" w:space="0" w:color="auto"/>
                                                                            <w:right w:val="none" w:sz="0" w:space="0" w:color="auto"/>
                                                                          </w:divBdr>
                                                                        </w:div>
                                                                        <w:div w:id="1175000593">
                                                                          <w:marLeft w:val="0"/>
                                                                          <w:marRight w:val="0"/>
                                                                          <w:marTop w:val="0"/>
                                                                          <w:marBottom w:val="0"/>
                                                                          <w:divBdr>
                                                                            <w:top w:val="none" w:sz="0" w:space="0" w:color="auto"/>
                                                                            <w:left w:val="none" w:sz="0" w:space="0" w:color="auto"/>
                                                                            <w:bottom w:val="none" w:sz="0" w:space="0" w:color="auto"/>
                                                                            <w:right w:val="none" w:sz="0" w:space="0" w:color="auto"/>
                                                                          </w:divBdr>
                                                                        </w:div>
                                                                      </w:divsChild>
                                                                    </w:div>
                                                                    <w:div w:id="1298532438">
                                                                      <w:marLeft w:val="0"/>
                                                                      <w:marRight w:val="0"/>
                                                                      <w:marTop w:val="0"/>
                                                                      <w:marBottom w:val="0"/>
                                                                      <w:divBdr>
                                                                        <w:top w:val="none" w:sz="0" w:space="0" w:color="auto"/>
                                                                        <w:left w:val="none" w:sz="0" w:space="0" w:color="auto"/>
                                                                        <w:bottom w:val="none" w:sz="0" w:space="0" w:color="auto"/>
                                                                        <w:right w:val="none" w:sz="0" w:space="0" w:color="auto"/>
                                                                      </w:divBdr>
                                                                    </w:div>
                                                                    <w:div w:id="1930113084">
                                                                      <w:marLeft w:val="0"/>
                                                                      <w:marRight w:val="0"/>
                                                                      <w:marTop w:val="0"/>
                                                                      <w:marBottom w:val="0"/>
                                                                      <w:divBdr>
                                                                        <w:top w:val="none" w:sz="0" w:space="0" w:color="auto"/>
                                                                        <w:left w:val="none" w:sz="0" w:space="0" w:color="auto"/>
                                                                        <w:bottom w:val="none" w:sz="0" w:space="0" w:color="auto"/>
                                                                        <w:right w:val="none" w:sz="0" w:space="0" w:color="auto"/>
                                                                      </w:divBdr>
                                                                    </w:div>
                                                                    <w:div w:id="1964071457">
                                                                      <w:marLeft w:val="0"/>
                                                                      <w:marRight w:val="0"/>
                                                                      <w:marTop w:val="0"/>
                                                                      <w:marBottom w:val="0"/>
                                                                      <w:divBdr>
                                                                        <w:top w:val="none" w:sz="0" w:space="0" w:color="auto"/>
                                                                        <w:left w:val="none" w:sz="0" w:space="0" w:color="auto"/>
                                                                        <w:bottom w:val="none" w:sz="0" w:space="0" w:color="auto"/>
                                                                        <w:right w:val="none" w:sz="0" w:space="0" w:color="auto"/>
                                                                      </w:divBdr>
                                                                      <w:divsChild>
                                                                        <w:div w:id="94399068">
                                                                          <w:marLeft w:val="0"/>
                                                                          <w:marRight w:val="0"/>
                                                                          <w:marTop w:val="0"/>
                                                                          <w:marBottom w:val="0"/>
                                                                          <w:divBdr>
                                                                            <w:top w:val="none" w:sz="0" w:space="0" w:color="auto"/>
                                                                            <w:left w:val="none" w:sz="0" w:space="0" w:color="auto"/>
                                                                            <w:bottom w:val="none" w:sz="0" w:space="0" w:color="auto"/>
                                                                            <w:right w:val="none" w:sz="0" w:space="0" w:color="auto"/>
                                                                          </w:divBdr>
                                                                        </w:div>
                                                                        <w:div w:id="117451971">
                                                                          <w:marLeft w:val="0"/>
                                                                          <w:marRight w:val="0"/>
                                                                          <w:marTop w:val="0"/>
                                                                          <w:marBottom w:val="0"/>
                                                                          <w:divBdr>
                                                                            <w:top w:val="none" w:sz="0" w:space="0" w:color="auto"/>
                                                                            <w:left w:val="none" w:sz="0" w:space="0" w:color="auto"/>
                                                                            <w:bottom w:val="none" w:sz="0" w:space="0" w:color="auto"/>
                                                                            <w:right w:val="none" w:sz="0" w:space="0" w:color="auto"/>
                                                                          </w:divBdr>
                                                                        </w:div>
                                                                        <w:div w:id="318268784">
                                                                          <w:marLeft w:val="1440"/>
                                                                          <w:marRight w:val="0"/>
                                                                          <w:marTop w:val="0"/>
                                                                          <w:marBottom w:val="0"/>
                                                                          <w:divBdr>
                                                                            <w:top w:val="none" w:sz="0" w:space="0" w:color="auto"/>
                                                                            <w:left w:val="none" w:sz="0" w:space="0" w:color="auto"/>
                                                                            <w:bottom w:val="none" w:sz="0" w:space="0" w:color="auto"/>
                                                                            <w:right w:val="none" w:sz="0" w:space="0" w:color="auto"/>
                                                                          </w:divBdr>
                                                                        </w:div>
                                                                        <w:div w:id="417295105">
                                                                          <w:marLeft w:val="0"/>
                                                                          <w:marRight w:val="0"/>
                                                                          <w:marTop w:val="0"/>
                                                                          <w:marBottom w:val="0"/>
                                                                          <w:divBdr>
                                                                            <w:top w:val="none" w:sz="0" w:space="0" w:color="auto"/>
                                                                            <w:left w:val="none" w:sz="0" w:space="0" w:color="auto"/>
                                                                            <w:bottom w:val="none" w:sz="0" w:space="0" w:color="auto"/>
                                                                            <w:right w:val="none" w:sz="0" w:space="0" w:color="auto"/>
                                                                          </w:divBdr>
                                                                        </w:div>
                                                                        <w:div w:id="612059433">
                                                                          <w:marLeft w:val="1440"/>
                                                                          <w:marRight w:val="0"/>
                                                                          <w:marTop w:val="0"/>
                                                                          <w:marBottom w:val="0"/>
                                                                          <w:divBdr>
                                                                            <w:top w:val="none" w:sz="0" w:space="0" w:color="auto"/>
                                                                            <w:left w:val="none" w:sz="0" w:space="0" w:color="auto"/>
                                                                            <w:bottom w:val="none" w:sz="0" w:space="0" w:color="auto"/>
                                                                            <w:right w:val="none" w:sz="0" w:space="0" w:color="auto"/>
                                                                          </w:divBdr>
                                                                        </w:div>
                                                                        <w:div w:id="615602395">
                                                                          <w:marLeft w:val="1440"/>
                                                                          <w:marRight w:val="0"/>
                                                                          <w:marTop w:val="0"/>
                                                                          <w:marBottom w:val="0"/>
                                                                          <w:divBdr>
                                                                            <w:top w:val="none" w:sz="0" w:space="0" w:color="auto"/>
                                                                            <w:left w:val="none" w:sz="0" w:space="0" w:color="auto"/>
                                                                            <w:bottom w:val="none" w:sz="0" w:space="0" w:color="auto"/>
                                                                            <w:right w:val="none" w:sz="0" w:space="0" w:color="auto"/>
                                                                          </w:divBdr>
                                                                        </w:div>
                                                                        <w:div w:id="616447689">
                                                                          <w:marLeft w:val="1440"/>
                                                                          <w:marRight w:val="0"/>
                                                                          <w:marTop w:val="0"/>
                                                                          <w:marBottom w:val="0"/>
                                                                          <w:divBdr>
                                                                            <w:top w:val="none" w:sz="0" w:space="0" w:color="auto"/>
                                                                            <w:left w:val="none" w:sz="0" w:space="0" w:color="auto"/>
                                                                            <w:bottom w:val="none" w:sz="0" w:space="0" w:color="auto"/>
                                                                            <w:right w:val="none" w:sz="0" w:space="0" w:color="auto"/>
                                                                          </w:divBdr>
                                                                        </w:div>
                                                                        <w:div w:id="793867557">
                                                                          <w:marLeft w:val="0"/>
                                                                          <w:marRight w:val="0"/>
                                                                          <w:marTop w:val="0"/>
                                                                          <w:marBottom w:val="0"/>
                                                                          <w:divBdr>
                                                                            <w:top w:val="none" w:sz="0" w:space="0" w:color="auto"/>
                                                                            <w:left w:val="none" w:sz="0" w:space="0" w:color="auto"/>
                                                                            <w:bottom w:val="none" w:sz="0" w:space="0" w:color="auto"/>
                                                                            <w:right w:val="none" w:sz="0" w:space="0" w:color="auto"/>
                                                                          </w:divBdr>
                                                                        </w:div>
                                                                        <w:div w:id="959335326">
                                                                          <w:marLeft w:val="0"/>
                                                                          <w:marRight w:val="0"/>
                                                                          <w:marTop w:val="0"/>
                                                                          <w:marBottom w:val="0"/>
                                                                          <w:divBdr>
                                                                            <w:top w:val="none" w:sz="0" w:space="0" w:color="auto"/>
                                                                            <w:left w:val="none" w:sz="0" w:space="0" w:color="auto"/>
                                                                            <w:bottom w:val="none" w:sz="0" w:space="0" w:color="auto"/>
                                                                            <w:right w:val="none" w:sz="0" w:space="0" w:color="auto"/>
                                                                          </w:divBdr>
                                                                        </w:div>
                                                                        <w:div w:id="1077050859">
                                                                          <w:marLeft w:val="0"/>
                                                                          <w:marRight w:val="0"/>
                                                                          <w:marTop w:val="0"/>
                                                                          <w:marBottom w:val="0"/>
                                                                          <w:divBdr>
                                                                            <w:top w:val="none" w:sz="0" w:space="0" w:color="auto"/>
                                                                            <w:left w:val="none" w:sz="0" w:space="0" w:color="auto"/>
                                                                            <w:bottom w:val="none" w:sz="0" w:space="0" w:color="auto"/>
                                                                            <w:right w:val="none" w:sz="0" w:space="0" w:color="auto"/>
                                                                          </w:divBdr>
                                                                        </w:div>
                                                                        <w:div w:id="1231383033">
                                                                          <w:marLeft w:val="720"/>
                                                                          <w:marRight w:val="0"/>
                                                                          <w:marTop w:val="0"/>
                                                                          <w:marBottom w:val="0"/>
                                                                          <w:divBdr>
                                                                            <w:top w:val="none" w:sz="0" w:space="0" w:color="auto"/>
                                                                            <w:left w:val="none" w:sz="0" w:space="0" w:color="auto"/>
                                                                            <w:bottom w:val="none" w:sz="0" w:space="0" w:color="auto"/>
                                                                            <w:right w:val="none" w:sz="0" w:space="0" w:color="auto"/>
                                                                          </w:divBdr>
                                                                        </w:div>
                                                                        <w:div w:id="1342971047">
                                                                          <w:marLeft w:val="0"/>
                                                                          <w:marRight w:val="0"/>
                                                                          <w:marTop w:val="0"/>
                                                                          <w:marBottom w:val="0"/>
                                                                          <w:divBdr>
                                                                            <w:top w:val="none" w:sz="0" w:space="0" w:color="auto"/>
                                                                            <w:left w:val="none" w:sz="0" w:space="0" w:color="auto"/>
                                                                            <w:bottom w:val="none" w:sz="0" w:space="0" w:color="auto"/>
                                                                            <w:right w:val="none" w:sz="0" w:space="0" w:color="auto"/>
                                                                          </w:divBdr>
                                                                        </w:div>
                                                                        <w:div w:id="1548637778">
                                                                          <w:marLeft w:val="0"/>
                                                                          <w:marRight w:val="0"/>
                                                                          <w:marTop w:val="0"/>
                                                                          <w:marBottom w:val="0"/>
                                                                          <w:divBdr>
                                                                            <w:top w:val="none" w:sz="0" w:space="0" w:color="auto"/>
                                                                            <w:left w:val="none" w:sz="0" w:space="0" w:color="auto"/>
                                                                            <w:bottom w:val="none" w:sz="0" w:space="0" w:color="auto"/>
                                                                            <w:right w:val="none" w:sz="0" w:space="0" w:color="auto"/>
                                                                          </w:divBdr>
                                                                        </w:div>
                                                                        <w:div w:id="2050103228">
                                                                          <w:marLeft w:val="0"/>
                                                                          <w:marRight w:val="0"/>
                                                                          <w:marTop w:val="0"/>
                                                                          <w:marBottom w:val="0"/>
                                                                          <w:divBdr>
                                                                            <w:top w:val="none" w:sz="0" w:space="0" w:color="auto"/>
                                                                            <w:left w:val="none" w:sz="0" w:space="0" w:color="auto"/>
                                                                            <w:bottom w:val="none" w:sz="0" w:space="0" w:color="auto"/>
                                                                            <w:right w:val="none" w:sz="0" w:space="0" w:color="auto"/>
                                                                          </w:divBdr>
                                                                        </w:div>
                                                                        <w:div w:id="2051568353">
                                                                          <w:marLeft w:val="0"/>
                                                                          <w:marRight w:val="0"/>
                                                                          <w:marTop w:val="0"/>
                                                                          <w:marBottom w:val="0"/>
                                                                          <w:divBdr>
                                                                            <w:top w:val="none" w:sz="0" w:space="0" w:color="auto"/>
                                                                            <w:left w:val="none" w:sz="0" w:space="0" w:color="auto"/>
                                                                            <w:bottom w:val="none" w:sz="0" w:space="0" w:color="auto"/>
                                                                            <w:right w:val="none" w:sz="0" w:space="0" w:color="auto"/>
                                                                          </w:divBdr>
                                                                        </w:div>
                                                                        <w:div w:id="214009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795094">
      <w:bodyDiv w:val="1"/>
      <w:marLeft w:val="0"/>
      <w:marRight w:val="0"/>
      <w:marTop w:val="0"/>
      <w:marBottom w:val="0"/>
      <w:divBdr>
        <w:top w:val="none" w:sz="0" w:space="0" w:color="auto"/>
        <w:left w:val="none" w:sz="0" w:space="0" w:color="auto"/>
        <w:bottom w:val="none" w:sz="0" w:space="0" w:color="auto"/>
        <w:right w:val="none" w:sz="0" w:space="0" w:color="auto"/>
      </w:divBdr>
    </w:div>
    <w:div w:id="1343238768">
      <w:bodyDiv w:val="1"/>
      <w:marLeft w:val="0"/>
      <w:marRight w:val="0"/>
      <w:marTop w:val="0"/>
      <w:marBottom w:val="0"/>
      <w:divBdr>
        <w:top w:val="none" w:sz="0" w:space="0" w:color="auto"/>
        <w:left w:val="none" w:sz="0" w:space="0" w:color="auto"/>
        <w:bottom w:val="none" w:sz="0" w:space="0" w:color="auto"/>
        <w:right w:val="none" w:sz="0" w:space="0" w:color="auto"/>
      </w:divBdr>
    </w:div>
    <w:div w:id="1344012776">
      <w:bodyDiv w:val="1"/>
      <w:marLeft w:val="0"/>
      <w:marRight w:val="0"/>
      <w:marTop w:val="0"/>
      <w:marBottom w:val="0"/>
      <w:divBdr>
        <w:top w:val="none" w:sz="0" w:space="0" w:color="auto"/>
        <w:left w:val="none" w:sz="0" w:space="0" w:color="auto"/>
        <w:bottom w:val="none" w:sz="0" w:space="0" w:color="auto"/>
        <w:right w:val="none" w:sz="0" w:space="0" w:color="auto"/>
      </w:divBdr>
    </w:div>
    <w:div w:id="1350794581">
      <w:bodyDiv w:val="1"/>
      <w:marLeft w:val="0"/>
      <w:marRight w:val="0"/>
      <w:marTop w:val="0"/>
      <w:marBottom w:val="0"/>
      <w:divBdr>
        <w:top w:val="none" w:sz="0" w:space="0" w:color="auto"/>
        <w:left w:val="none" w:sz="0" w:space="0" w:color="auto"/>
        <w:bottom w:val="none" w:sz="0" w:space="0" w:color="auto"/>
        <w:right w:val="none" w:sz="0" w:space="0" w:color="auto"/>
      </w:divBdr>
    </w:div>
    <w:div w:id="1379088360">
      <w:bodyDiv w:val="1"/>
      <w:marLeft w:val="0"/>
      <w:marRight w:val="0"/>
      <w:marTop w:val="0"/>
      <w:marBottom w:val="0"/>
      <w:divBdr>
        <w:top w:val="none" w:sz="0" w:space="0" w:color="auto"/>
        <w:left w:val="none" w:sz="0" w:space="0" w:color="auto"/>
        <w:bottom w:val="none" w:sz="0" w:space="0" w:color="auto"/>
        <w:right w:val="none" w:sz="0" w:space="0" w:color="auto"/>
      </w:divBdr>
    </w:div>
    <w:div w:id="1385176153">
      <w:bodyDiv w:val="1"/>
      <w:marLeft w:val="0"/>
      <w:marRight w:val="0"/>
      <w:marTop w:val="0"/>
      <w:marBottom w:val="0"/>
      <w:divBdr>
        <w:top w:val="none" w:sz="0" w:space="0" w:color="auto"/>
        <w:left w:val="none" w:sz="0" w:space="0" w:color="auto"/>
        <w:bottom w:val="none" w:sz="0" w:space="0" w:color="auto"/>
        <w:right w:val="none" w:sz="0" w:space="0" w:color="auto"/>
      </w:divBdr>
    </w:div>
    <w:div w:id="1436948028">
      <w:bodyDiv w:val="1"/>
      <w:marLeft w:val="0"/>
      <w:marRight w:val="0"/>
      <w:marTop w:val="0"/>
      <w:marBottom w:val="0"/>
      <w:divBdr>
        <w:top w:val="none" w:sz="0" w:space="0" w:color="auto"/>
        <w:left w:val="none" w:sz="0" w:space="0" w:color="auto"/>
        <w:bottom w:val="none" w:sz="0" w:space="0" w:color="auto"/>
        <w:right w:val="none" w:sz="0" w:space="0" w:color="auto"/>
      </w:divBdr>
    </w:div>
    <w:div w:id="1439523738">
      <w:bodyDiv w:val="1"/>
      <w:marLeft w:val="0"/>
      <w:marRight w:val="0"/>
      <w:marTop w:val="0"/>
      <w:marBottom w:val="0"/>
      <w:divBdr>
        <w:top w:val="none" w:sz="0" w:space="0" w:color="auto"/>
        <w:left w:val="none" w:sz="0" w:space="0" w:color="auto"/>
        <w:bottom w:val="none" w:sz="0" w:space="0" w:color="auto"/>
        <w:right w:val="none" w:sz="0" w:space="0" w:color="auto"/>
      </w:divBdr>
    </w:div>
    <w:div w:id="1454055443">
      <w:bodyDiv w:val="1"/>
      <w:marLeft w:val="0"/>
      <w:marRight w:val="0"/>
      <w:marTop w:val="0"/>
      <w:marBottom w:val="0"/>
      <w:divBdr>
        <w:top w:val="none" w:sz="0" w:space="0" w:color="auto"/>
        <w:left w:val="none" w:sz="0" w:space="0" w:color="auto"/>
        <w:bottom w:val="none" w:sz="0" w:space="0" w:color="auto"/>
        <w:right w:val="none" w:sz="0" w:space="0" w:color="auto"/>
      </w:divBdr>
    </w:div>
    <w:div w:id="1497962283">
      <w:bodyDiv w:val="1"/>
      <w:marLeft w:val="0"/>
      <w:marRight w:val="0"/>
      <w:marTop w:val="0"/>
      <w:marBottom w:val="0"/>
      <w:divBdr>
        <w:top w:val="none" w:sz="0" w:space="0" w:color="auto"/>
        <w:left w:val="none" w:sz="0" w:space="0" w:color="auto"/>
        <w:bottom w:val="none" w:sz="0" w:space="0" w:color="auto"/>
        <w:right w:val="none" w:sz="0" w:space="0" w:color="auto"/>
      </w:divBdr>
    </w:div>
    <w:div w:id="1602252411">
      <w:bodyDiv w:val="1"/>
      <w:marLeft w:val="0"/>
      <w:marRight w:val="0"/>
      <w:marTop w:val="0"/>
      <w:marBottom w:val="0"/>
      <w:divBdr>
        <w:top w:val="none" w:sz="0" w:space="0" w:color="auto"/>
        <w:left w:val="none" w:sz="0" w:space="0" w:color="auto"/>
        <w:bottom w:val="none" w:sz="0" w:space="0" w:color="auto"/>
        <w:right w:val="none" w:sz="0" w:space="0" w:color="auto"/>
      </w:divBdr>
    </w:div>
    <w:div w:id="1668481994">
      <w:bodyDiv w:val="1"/>
      <w:marLeft w:val="0"/>
      <w:marRight w:val="0"/>
      <w:marTop w:val="0"/>
      <w:marBottom w:val="0"/>
      <w:divBdr>
        <w:top w:val="none" w:sz="0" w:space="0" w:color="auto"/>
        <w:left w:val="none" w:sz="0" w:space="0" w:color="auto"/>
        <w:bottom w:val="none" w:sz="0" w:space="0" w:color="auto"/>
        <w:right w:val="none" w:sz="0" w:space="0" w:color="auto"/>
      </w:divBdr>
    </w:div>
    <w:div w:id="1680618049">
      <w:bodyDiv w:val="1"/>
      <w:marLeft w:val="0"/>
      <w:marRight w:val="0"/>
      <w:marTop w:val="0"/>
      <w:marBottom w:val="0"/>
      <w:divBdr>
        <w:top w:val="none" w:sz="0" w:space="0" w:color="auto"/>
        <w:left w:val="none" w:sz="0" w:space="0" w:color="auto"/>
        <w:bottom w:val="none" w:sz="0" w:space="0" w:color="auto"/>
        <w:right w:val="none" w:sz="0" w:space="0" w:color="auto"/>
      </w:divBdr>
    </w:div>
    <w:div w:id="1682929985">
      <w:bodyDiv w:val="1"/>
      <w:marLeft w:val="0"/>
      <w:marRight w:val="0"/>
      <w:marTop w:val="0"/>
      <w:marBottom w:val="0"/>
      <w:divBdr>
        <w:top w:val="none" w:sz="0" w:space="0" w:color="auto"/>
        <w:left w:val="none" w:sz="0" w:space="0" w:color="auto"/>
        <w:bottom w:val="none" w:sz="0" w:space="0" w:color="auto"/>
        <w:right w:val="none" w:sz="0" w:space="0" w:color="auto"/>
      </w:divBdr>
    </w:div>
    <w:div w:id="1713921067">
      <w:bodyDiv w:val="1"/>
      <w:marLeft w:val="0"/>
      <w:marRight w:val="0"/>
      <w:marTop w:val="0"/>
      <w:marBottom w:val="0"/>
      <w:divBdr>
        <w:top w:val="none" w:sz="0" w:space="0" w:color="auto"/>
        <w:left w:val="none" w:sz="0" w:space="0" w:color="auto"/>
        <w:bottom w:val="none" w:sz="0" w:space="0" w:color="auto"/>
        <w:right w:val="none" w:sz="0" w:space="0" w:color="auto"/>
      </w:divBdr>
    </w:div>
    <w:div w:id="1752695455">
      <w:bodyDiv w:val="1"/>
      <w:marLeft w:val="0"/>
      <w:marRight w:val="0"/>
      <w:marTop w:val="0"/>
      <w:marBottom w:val="0"/>
      <w:divBdr>
        <w:top w:val="none" w:sz="0" w:space="0" w:color="auto"/>
        <w:left w:val="none" w:sz="0" w:space="0" w:color="auto"/>
        <w:bottom w:val="none" w:sz="0" w:space="0" w:color="auto"/>
        <w:right w:val="none" w:sz="0" w:space="0" w:color="auto"/>
      </w:divBdr>
    </w:div>
    <w:div w:id="1932927114">
      <w:bodyDiv w:val="1"/>
      <w:marLeft w:val="0"/>
      <w:marRight w:val="0"/>
      <w:marTop w:val="0"/>
      <w:marBottom w:val="0"/>
      <w:divBdr>
        <w:top w:val="none" w:sz="0" w:space="0" w:color="auto"/>
        <w:left w:val="none" w:sz="0" w:space="0" w:color="auto"/>
        <w:bottom w:val="none" w:sz="0" w:space="0" w:color="auto"/>
        <w:right w:val="none" w:sz="0" w:space="0" w:color="auto"/>
      </w:divBdr>
    </w:div>
    <w:div w:id="1997804319">
      <w:bodyDiv w:val="1"/>
      <w:marLeft w:val="0"/>
      <w:marRight w:val="0"/>
      <w:marTop w:val="0"/>
      <w:marBottom w:val="0"/>
      <w:divBdr>
        <w:top w:val="none" w:sz="0" w:space="0" w:color="auto"/>
        <w:left w:val="none" w:sz="0" w:space="0" w:color="auto"/>
        <w:bottom w:val="none" w:sz="0" w:space="0" w:color="auto"/>
        <w:right w:val="none" w:sz="0" w:space="0" w:color="auto"/>
      </w:divBdr>
    </w:div>
    <w:div w:id="2099785784">
      <w:bodyDiv w:val="1"/>
      <w:marLeft w:val="0"/>
      <w:marRight w:val="0"/>
      <w:marTop w:val="0"/>
      <w:marBottom w:val="0"/>
      <w:divBdr>
        <w:top w:val="none" w:sz="0" w:space="0" w:color="auto"/>
        <w:left w:val="none" w:sz="0" w:space="0" w:color="auto"/>
        <w:bottom w:val="none" w:sz="0" w:space="0" w:color="auto"/>
        <w:right w:val="none" w:sz="0" w:space="0" w:color="auto"/>
      </w:divBdr>
    </w:div>
    <w:div w:id="211478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mailto:health.safety@orkney.gov.uk" TargetMode="External"/><Relationship Id="rId26" Type="http://schemas.openxmlformats.org/officeDocument/2006/relationships/hyperlink" Target="mailto:learn.develop@orkney.gov.uk" TargetMode="External"/><Relationship Id="rId39" Type="http://schemas.openxmlformats.org/officeDocument/2006/relationships/hyperlink" Target="https://www.orkney.uhi.ac.uk/business-and-community/short-courses/" TargetMode="External"/><Relationship Id="rId21" Type="http://schemas.openxmlformats.org/officeDocument/2006/relationships/image" Target="media/image4.emf"/><Relationship Id="rId34" Type="http://schemas.openxmlformats.org/officeDocument/2006/relationships/hyperlink" Target="https://events.teams.microsoft.com/event/9e2de9f1-acdc-47f7-b695-211d4d0128be@225b5661-37a1-482c-928d-a1889552c67e" TargetMode="External"/><Relationship Id="rId42" Type="http://schemas.openxmlformats.org/officeDocument/2006/relationships/image" Target="media/image12.emf"/><Relationship Id="rId47" Type="http://schemas.openxmlformats.org/officeDocument/2006/relationships/hyperlink" Target="https://events.teams.microsoft.com/event/51bd40e8-cd0d-4f6a-ba71-c4b9f1179656@225b5661-37a1-482c-928d-a1889552c67e" TargetMode="External"/><Relationship Id="rId50" Type="http://schemas.openxmlformats.org/officeDocument/2006/relationships/hyperlink" Target="mailto:learn.develop@orkney.gov.uk" TargetMode="External"/><Relationship Id="rId55" Type="http://schemas.openxmlformats.org/officeDocument/2006/relationships/hyperlink" Target="https://events.teams.microsoft.com/event/5548fa18-6508-464d-aa3d-e5de71678981@225b5661-37a1-482c-928d-a1889552c67e" TargetMode="External"/><Relationship Id="rId63" Type="http://schemas.openxmlformats.org/officeDocument/2006/relationships/hyperlink" Target="https://events.teams.microsoft.com/event/66d84f07-8de1-4270-bf16-081c2864bffe@225b5661-37a1-482c-928d-a1889552c67e"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D@orkney.gov.uk" TargetMode="External"/><Relationship Id="rId29" Type="http://schemas.openxmlformats.org/officeDocument/2006/relationships/hyperlink" Target="https://events.teams.microsoft.com/event/2ec0994d-0730-4183-a05f-89941327482a@225b5661-37a1-482c-928d-a1889552c67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arn.develop@orkney.gov.uk" TargetMode="External"/><Relationship Id="rId24" Type="http://schemas.openxmlformats.org/officeDocument/2006/relationships/hyperlink" Target="http://www.orkney.gov.uk/iLearn" TargetMode="External"/><Relationship Id="rId32" Type="http://schemas.openxmlformats.org/officeDocument/2006/relationships/hyperlink" Target="https://events.teams.microsoft.com/event/dfd27d52-67f8-4dbb-aab4-a40f2d902789@225b5661-37a1-482c-928d-a1889552c67e" TargetMode="External"/><Relationship Id="rId37" Type="http://schemas.openxmlformats.org/officeDocument/2006/relationships/hyperlink" Target="http://www.orkney.gov.uk/iLearn" TargetMode="External"/><Relationship Id="rId40" Type="http://schemas.openxmlformats.org/officeDocument/2006/relationships/hyperlink" Target="mailto:learn.develop@orkney.gov.uk" TargetMode="External"/><Relationship Id="rId45" Type="http://schemas.openxmlformats.org/officeDocument/2006/relationships/hyperlink" Target="mailto:learn.develop@orkney.gov.uk" TargetMode="External"/><Relationship Id="rId53" Type="http://schemas.openxmlformats.org/officeDocument/2006/relationships/hyperlink" Target="mailto:learn.develop@orkney.gov.uk" TargetMode="External"/><Relationship Id="rId58" Type="http://schemas.openxmlformats.org/officeDocument/2006/relationships/hyperlink" Target="https://events.teams.microsoft.com/event/56866993-caea-46d8-b3b7-181c3924211d@225b5661-37a1-482c-928d-a1889552c67e" TargetMode="External"/><Relationship Id="rId66" Type="http://schemas.openxmlformats.org/officeDocument/2006/relationships/hyperlink" Target="https://events.teams.microsoft.com/event/397494e7-4f94-4aaf-80d2-c1bc754aa85b@225b5661-37a1-482c-928d-a1889552c67e" TargetMode="External"/><Relationship Id="rId5" Type="http://schemas.openxmlformats.org/officeDocument/2006/relationships/numbering" Target="numbering.xml"/><Relationship Id="rId15" Type="http://schemas.openxmlformats.org/officeDocument/2006/relationships/hyperlink" Target="mailto:OD@orkney.gov.uk" TargetMode="External"/><Relationship Id="rId23" Type="http://schemas.openxmlformats.org/officeDocument/2006/relationships/image" Target="media/image5.emf"/><Relationship Id="rId28" Type="http://schemas.openxmlformats.org/officeDocument/2006/relationships/hyperlink" Target="https://events.teams.microsoft.com/event/c282e9ac-f08c-4de5-aa11-d7dcd8f351ef@225b5661-37a1-482c-928d-a1889552c67e" TargetMode="External"/><Relationship Id="rId36" Type="http://schemas.openxmlformats.org/officeDocument/2006/relationships/image" Target="media/image10.emf"/><Relationship Id="rId49" Type="http://schemas.openxmlformats.org/officeDocument/2006/relationships/image" Target="media/image14.emf"/><Relationship Id="rId57" Type="http://schemas.openxmlformats.org/officeDocument/2006/relationships/hyperlink" Target="mailto:learn.develop@orkney.gov.uk" TargetMode="External"/><Relationship Id="rId61" Type="http://schemas.openxmlformats.org/officeDocument/2006/relationships/hyperlink" Target="https://events.teams.microsoft.com/event/faa0d77a-355f-4618-a0e1-b3a5671862de@225b5661-37a1-482c-928d-a1889552c67e" TargetMode="Externa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hyperlink" Target="https://events.teams.microsoft.com/event/5f0dca39-837e-4156-bbf1-452bcc4950a3@225b5661-37a1-482c-928d-a1889552c67e" TargetMode="External"/><Relationship Id="rId44" Type="http://schemas.openxmlformats.org/officeDocument/2006/relationships/hyperlink" Target="https://events.teams.microsoft.com/event/f7c78131-38ae-4058-8fa8-0a8e35c8dc92@225b5661-37a1-482c-928d-a1889552c67e" TargetMode="External"/><Relationship Id="rId52" Type="http://schemas.openxmlformats.org/officeDocument/2006/relationships/image" Target="media/image15.emf"/><Relationship Id="rId60" Type="http://schemas.openxmlformats.org/officeDocument/2006/relationships/hyperlink" Target="mailto:learn.develop@orkney.gov.uk" TargetMode="External"/><Relationship Id="rId65"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D@orkney.gov.uk" TargetMode="External"/><Relationship Id="rId22" Type="http://schemas.openxmlformats.org/officeDocument/2006/relationships/hyperlink" Target="mailto:learn.develop@orkney.gov.uk" TargetMode="External"/><Relationship Id="rId27" Type="http://schemas.openxmlformats.org/officeDocument/2006/relationships/image" Target="media/image7.emf"/><Relationship Id="rId30" Type="http://schemas.openxmlformats.org/officeDocument/2006/relationships/image" Target="media/image8.emf"/><Relationship Id="rId35" Type="http://schemas.openxmlformats.org/officeDocument/2006/relationships/hyperlink" Target="https://events.teams.microsoft.com/event/591f82a4-5c25-417e-9702-fe3b36189252@225b5661-37a1-482c-928d-a1889552c67e" TargetMode="External"/><Relationship Id="rId43" Type="http://schemas.openxmlformats.org/officeDocument/2006/relationships/hyperlink" Target="mailto:learn.develop@orkney.gov.uk" TargetMode="External"/><Relationship Id="rId48" Type="http://schemas.openxmlformats.org/officeDocument/2006/relationships/hyperlink" Target="mailto:learn.develop@orkney.gov.uk" TargetMode="External"/><Relationship Id="rId56" Type="http://schemas.openxmlformats.org/officeDocument/2006/relationships/image" Target="media/image16.emf"/><Relationship Id="rId64" Type="http://schemas.openxmlformats.org/officeDocument/2006/relationships/hyperlink" Target="mailto:learn.develop@orkney.gov.uk"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vents.teams.microsoft.com/event/ca3076f3-1734-42b1-ba6d-a992beccf562@225b5661-37a1-482c-928d-a1889552c67e" TargetMode="External"/><Relationship Id="rId3" Type="http://schemas.openxmlformats.org/officeDocument/2006/relationships/customXml" Target="../customXml/item3.xml"/><Relationship Id="rId12" Type="http://schemas.openxmlformats.org/officeDocument/2006/relationships/hyperlink" Target="mailto:learn.develop@orkney.gov.uk"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9.emf"/><Relationship Id="rId38" Type="http://schemas.openxmlformats.org/officeDocument/2006/relationships/image" Target="media/image11.emf"/><Relationship Id="rId46" Type="http://schemas.openxmlformats.org/officeDocument/2006/relationships/image" Target="media/image13.emf"/><Relationship Id="rId59" Type="http://schemas.openxmlformats.org/officeDocument/2006/relationships/image" Target="media/image17.emf"/><Relationship Id="rId67" Type="http://schemas.openxmlformats.org/officeDocument/2006/relationships/hyperlink" Target="https://events.teams.microsoft.com/event/ab44f389-4556-491a-840a-9e4d8c87c607@225b5661-37a1-482c-928d-a1889552c67e" TargetMode="External"/><Relationship Id="rId20" Type="http://schemas.openxmlformats.org/officeDocument/2006/relationships/hyperlink" Target="http://www.orkney.gov.uk/iLearn%20" TargetMode="External"/><Relationship Id="rId41" Type="http://schemas.openxmlformats.org/officeDocument/2006/relationships/hyperlink" Target="mailto:learn.develop@orkney.gov.uk" TargetMode="External"/><Relationship Id="rId54" Type="http://schemas.openxmlformats.org/officeDocument/2006/relationships/hyperlink" Target="mailto:learn.develop@orkney.gov.uk" TargetMode="External"/><Relationship Id="rId62" Type="http://schemas.openxmlformats.org/officeDocument/2006/relationships/image" Target="media/image18.e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IC Brand">
      <a:dk1>
        <a:sysClr val="windowText" lastClr="000000"/>
      </a:dk1>
      <a:lt1>
        <a:sysClr val="window" lastClr="FFFFFF"/>
      </a:lt1>
      <a:dk2>
        <a:srgbClr val="44546A"/>
      </a:dk2>
      <a:lt2>
        <a:srgbClr val="660033"/>
      </a:lt2>
      <a:accent1>
        <a:srgbClr val="9D3900"/>
      </a:accent1>
      <a:accent2>
        <a:srgbClr val="295652"/>
      </a:accent2>
      <a:accent3>
        <a:srgbClr val="660033"/>
      </a:accent3>
      <a:accent4>
        <a:srgbClr val="006400"/>
      </a:accent4>
      <a:accent5>
        <a:srgbClr val="19197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50ab94-b8c0-46ef-8244-30a590833c7e" xsi:nil="true"/>
    <lcf76f155ced4ddcb4097134ff3c332f xmlns="699798f3-d661-4444-af53-4fbca4cfbd97">
      <Terms xmlns="http://schemas.microsoft.com/office/infopath/2007/PartnerControls"/>
    </lcf76f155ced4ddcb4097134ff3c332f>
    <SharedWithUsers xmlns="4050ab94-b8c0-46ef-8244-30a590833c7e">
      <UserInfo>
        <DisplayName>Nicola Fyffe</DisplayName>
        <AccountId>77</AccountId>
        <AccountType/>
      </UserInfo>
      <UserInfo>
        <DisplayName>Sorcha Woodrow</DisplayName>
        <AccountId>14</AccountId>
        <AccountType/>
      </UserInfo>
      <UserInfo>
        <DisplayName>Kristi Pilkington-Tait</DisplayName>
        <AccountId>395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3FBB995F9FAE4CAEFB732B5E3A57B3" ma:contentTypeVersion="18" ma:contentTypeDescription="Create a new document." ma:contentTypeScope="" ma:versionID="6cc782fe4cda71d2a48122d506b3d92f">
  <xsd:schema xmlns:xsd="http://www.w3.org/2001/XMLSchema" xmlns:xs="http://www.w3.org/2001/XMLSchema" xmlns:p="http://schemas.microsoft.com/office/2006/metadata/properties" xmlns:ns2="699798f3-d661-4444-af53-4fbca4cfbd97" xmlns:ns3="4050ab94-b8c0-46ef-8244-30a590833c7e" targetNamespace="http://schemas.microsoft.com/office/2006/metadata/properties" ma:root="true" ma:fieldsID="bca9f321e799b7c00b1675b528ba473e" ns2:_="" ns3:_="">
    <xsd:import namespace="699798f3-d661-4444-af53-4fbca4cfbd97"/>
    <xsd:import namespace="4050ab94-b8c0-46ef-8244-30a590833c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798f3-d661-4444-af53-4fbca4cfb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0ab94-b8c0-46ef-8244-30a590833c7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884c1f-18f7-46c0-97de-809d4527e5ff}" ma:internalName="TaxCatchAll" ma:showField="CatchAllData" ma:web="4050ab94-b8c0-46ef-8244-30a590833c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F8525-AD4D-495C-9477-741E116DE2A3}">
  <ds:schemaRefs>
    <ds:schemaRef ds:uri="http://schemas.microsoft.com/office/2006/metadata/properties"/>
    <ds:schemaRef ds:uri="http://schemas.microsoft.com/office/infopath/2007/PartnerControls"/>
    <ds:schemaRef ds:uri="4050ab94-b8c0-46ef-8244-30a590833c7e"/>
    <ds:schemaRef ds:uri="699798f3-d661-4444-af53-4fbca4cfbd97"/>
  </ds:schemaRefs>
</ds:datastoreItem>
</file>

<file path=customXml/itemProps2.xml><?xml version="1.0" encoding="utf-8"?>
<ds:datastoreItem xmlns:ds="http://schemas.openxmlformats.org/officeDocument/2006/customXml" ds:itemID="{9AFBAD97-B6A0-4745-A3C8-951BA1C9DCAA}">
  <ds:schemaRefs>
    <ds:schemaRef ds:uri="http://schemas.openxmlformats.org/officeDocument/2006/bibliography"/>
  </ds:schemaRefs>
</ds:datastoreItem>
</file>

<file path=customXml/itemProps3.xml><?xml version="1.0" encoding="utf-8"?>
<ds:datastoreItem xmlns:ds="http://schemas.openxmlformats.org/officeDocument/2006/customXml" ds:itemID="{64353498-9429-45A6-962D-3F7D9033A460}">
  <ds:schemaRefs>
    <ds:schemaRef ds:uri="http://schemas.microsoft.com/sharepoint/v3/contenttype/forms"/>
  </ds:schemaRefs>
</ds:datastoreItem>
</file>

<file path=customXml/itemProps4.xml><?xml version="1.0" encoding="utf-8"?>
<ds:datastoreItem xmlns:ds="http://schemas.openxmlformats.org/officeDocument/2006/customXml" ds:itemID="{C2BF92E2-27B7-4292-8D72-0803DA67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798f3-d661-4444-af53-4fbca4cfbd97"/>
    <ds:schemaRef ds:uri="4050ab94-b8c0-46ef-8244-30a590833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9</Pages>
  <Words>2945</Words>
  <Characters>16790</Characters>
  <Application>Microsoft Office Word</Application>
  <DocSecurity>0</DocSecurity>
  <Lines>139</Lines>
  <Paragraphs>39</Paragraphs>
  <ScaleCrop>false</ScaleCrop>
  <Company>Orkney Schools</Company>
  <LinksUpToDate>false</LinksUpToDate>
  <CharactersWithSpaces>19696</CharactersWithSpaces>
  <SharedDoc>false</SharedDoc>
  <HLinks>
    <vt:vector size="126" baseType="variant">
      <vt:variant>
        <vt:i4>6946909</vt:i4>
      </vt:variant>
      <vt:variant>
        <vt:i4>60</vt:i4>
      </vt:variant>
      <vt:variant>
        <vt:i4>0</vt:i4>
      </vt:variant>
      <vt:variant>
        <vt:i4>5</vt:i4>
      </vt:variant>
      <vt:variant>
        <vt:lpwstr>mailto:learn.develop@orkney.gov.uk</vt:lpwstr>
      </vt:variant>
      <vt:variant>
        <vt:lpwstr/>
      </vt:variant>
      <vt:variant>
        <vt:i4>6946909</vt:i4>
      </vt:variant>
      <vt:variant>
        <vt:i4>57</vt:i4>
      </vt:variant>
      <vt:variant>
        <vt:i4>0</vt:i4>
      </vt:variant>
      <vt:variant>
        <vt:i4>5</vt:i4>
      </vt:variant>
      <vt:variant>
        <vt:lpwstr>mailto:learn.develop@orkney.gov.uk</vt:lpwstr>
      </vt:variant>
      <vt:variant>
        <vt:lpwstr/>
      </vt:variant>
      <vt:variant>
        <vt:i4>6946909</vt:i4>
      </vt:variant>
      <vt:variant>
        <vt:i4>54</vt:i4>
      </vt:variant>
      <vt:variant>
        <vt:i4>0</vt:i4>
      </vt:variant>
      <vt:variant>
        <vt:i4>5</vt:i4>
      </vt:variant>
      <vt:variant>
        <vt:lpwstr>mailto:learn.develop@orkney.gov.uk</vt:lpwstr>
      </vt:variant>
      <vt:variant>
        <vt:lpwstr/>
      </vt:variant>
      <vt:variant>
        <vt:i4>6946909</vt:i4>
      </vt:variant>
      <vt:variant>
        <vt:i4>51</vt:i4>
      </vt:variant>
      <vt:variant>
        <vt:i4>0</vt:i4>
      </vt:variant>
      <vt:variant>
        <vt:i4>5</vt:i4>
      </vt:variant>
      <vt:variant>
        <vt:lpwstr>mailto:learn.develop@orkney.gov.uk</vt:lpwstr>
      </vt:variant>
      <vt:variant>
        <vt:lpwstr/>
      </vt:variant>
      <vt:variant>
        <vt:i4>6946909</vt:i4>
      </vt:variant>
      <vt:variant>
        <vt:i4>48</vt:i4>
      </vt:variant>
      <vt:variant>
        <vt:i4>0</vt:i4>
      </vt:variant>
      <vt:variant>
        <vt:i4>5</vt:i4>
      </vt:variant>
      <vt:variant>
        <vt:lpwstr>mailto:learn.develop@orkney.gov.uk</vt:lpwstr>
      </vt:variant>
      <vt:variant>
        <vt:lpwstr/>
      </vt:variant>
      <vt:variant>
        <vt:i4>6946909</vt:i4>
      </vt:variant>
      <vt:variant>
        <vt:i4>45</vt:i4>
      </vt:variant>
      <vt:variant>
        <vt:i4>0</vt:i4>
      </vt:variant>
      <vt:variant>
        <vt:i4>5</vt:i4>
      </vt:variant>
      <vt:variant>
        <vt:lpwstr>mailto:learn.develop@orkney.gov.uk</vt:lpwstr>
      </vt:variant>
      <vt:variant>
        <vt:lpwstr/>
      </vt:variant>
      <vt:variant>
        <vt:i4>6946909</vt:i4>
      </vt:variant>
      <vt:variant>
        <vt:i4>42</vt:i4>
      </vt:variant>
      <vt:variant>
        <vt:i4>0</vt:i4>
      </vt:variant>
      <vt:variant>
        <vt:i4>5</vt:i4>
      </vt:variant>
      <vt:variant>
        <vt:lpwstr>mailto:learn.develop@orkney.gov.uk</vt:lpwstr>
      </vt:variant>
      <vt:variant>
        <vt:lpwstr/>
      </vt:variant>
      <vt:variant>
        <vt:i4>6946909</vt:i4>
      </vt:variant>
      <vt:variant>
        <vt:i4>39</vt:i4>
      </vt:variant>
      <vt:variant>
        <vt:i4>0</vt:i4>
      </vt:variant>
      <vt:variant>
        <vt:i4>5</vt:i4>
      </vt:variant>
      <vt:variant>
        <vt:lpwstr>mailto:learn.develop@orkney.gov.uk</vt:lpwstr>
      </vt:variant>
      <vt:variant>
        <vt:lpwstr/>
      </vt:variant>
      <vt:variant>
        <vt:i4>6946909</vt:i4>
      </vt:variant>
      <vt:variant>
        <vt:i4>36</vt:i4>
      </vt:variant>
      <vt:variant>
        <vt:i4>0</vt:i4>
      </vt:variant>
      <vt:variant>
        <vt:i4>5</vt:i4>
      </vt:variant>
      <vt:variant>
        <vt:lpwstr>mailto:learn.develop@orkney.gov.uk</vt:lpwstr>
      </vt:variant>
      <vt:variant>
        <vt:lpwstr/>
      </vt:variant>
      <vt:variant>
        <vt:i4>6946909</vt:i4>
      </vt:variant>
      <vt:variant>
        <vt:i4>33</vt:i4>
      </vt:variant>
      <vt:variant>
        <vt:i4>0</vt:i4>
      </vt:variant>
      <vt:variant>
        <vt:i4>5</vt:i4>
      </vt:variant>
      <vt:variant>
        <vt:lpwstr>mailto:learn.develop@orkney.gov.uk</vt:lpwstr>
      </vt:variant>
      <vt:variant>
        <vt:lpwstr/>
      </vt:variant>
      <vt:variant>
        <vt:i4>6946909</vt:i4>
      </vt:variant>
      <vt:variant>
        <vt:i4>30</vt:i4>
      </vt:variant>
      <vt:variant>
        <vt:i4>0</vt:i4>
      </vt:variant>
      <vt:variant>
        <vt:i4>5</vt:i4>
      </vt:variant>
      <vt:variant>
        <vt:lpwstr>mailto:learn.develop@orkney.gov.uk</vt:lpwstr>
      </vt:variant>
      <vt:variant>
        <vt:lpwstr/>
      </vt:variant>
      <vt:variant>
        <vt:i4>2097258</vt:i4>
      </vt:variant>
      <vt:variant>
        <vt:i4>27</vt:i4>
      </vt:variant>
      <vt:variant>
        <vt:i4>0</vt:i4>
      </vt:variant>
      <vt:variant>
        <vt:i4>5</vt:i4>
      </vt:variant>
      <vt:variant>
        <vt:lpwstr>https://www.orkney.uhi.ac.uk/business-and-community/short-courses/</vt:lpwstr>
      </vt:variant>
      <vt:variant>
        <vt:lpwstr/>
      </vt:variant>
      <vt:variant>
        <vt:i4>3145843</vt:i4>
      </vt:variant>
      <vt:variant>
        <vt:i4>24</vt:i4>
      </vt:variant>
      <vt:variant>
        <vt:i4>0</vt:i4>
      </vt:variant>
      <vt:variant>
        <vt:i4>5</vt:i4>
      </vt:variant>
      <vt:variant>
        <vt:lpwstr>http://www.orkney.gov.uk/iLearn</vt:lpwstr>
      </vt:variant>
      <vt:variant>
        <vt:lpwstr/>
      </vt:variant>
      <vt:variant>
        <vt:i4>6946909</vt:i4>
      </vt:variant>
      <vt:variant>
        <vt:i4>21</vt:i4>
      </vt:variant>
      <vt:variant>
        <vt:i4>0</vt:i4>
      </vt:variant>
      <vt:variant>
        <vt:i4>5</vt:i4>
      </vt:variant>
      <vt:variant>
        <vt:lpwstr>mailto:learn.develop@orkney.gov.uk</vt:lpwstr>
      </vt:variant>
      <vt:variant>
        <vt:lpwstr/>
      </vt:variant>
      <vt:variant>
        <vt:i4>3145843</vt:i4>
      </vt:variant>
      <vt:variant>
        <vt:i4>18</vt:i4>
      </vt:variant>
      <vt:variant>
        <vt:i4>0</vt:i4>
      </vt:variant>
      <vt:variant>
        <vt:i4>5</vt:i4>
      </vt:variant>
      <vt:variant>
        <vt:lpwstr>http://www.orkney.gov.uk/iLearn</vt:lpwstr>
      </vt:variant>
      <vt:variant>
        <vt:lpwstr/>
      </vt:variant>
      <vt:variant>
        <vt:i4>6946909</vt:i4>
      </vt:variant>
      <vt:variant>
        <vt:i4>15</vt:i4>
      </vt:variant>
      <vt:variant>
        <vt:i4>0</vt:i4>
      </vt:variant>
      <vt:variant>
        <vt:i4>5</vt:i4>
      </vt:variant>
      <vt:variant>
        <vt:lpwstr>mailto:learn.develop@orkney.gov.uk</vt:lpwstr>
      </vt:variant>
      <vt:variant>
        <vt:lpwstr/>
      </vt:variant>
      <vt:variant>
        <vt:i4>3145843</vt:i4>
      </vt:variant>
      <vt:variant>
        <vt:i4>12</vt:i4>
      </vt:variant>
      <vt:variant>
        <vt:i4>0</vt:i4>
      </vt:variant>
      <vt:variant>
        <vt:i4>5</vt:i4>
      </vt:variant>
      <vt:variant>
        <vt:lpwstr>http://www.orkney.gov.uk/iLearn</vt:lpwstr>
      </vt:variant>
      <vt:variant>
        <vt:lpwstr/>
      </vt:variant>
      <vt:variant>
        <vt:i4>2686987</vt:i4>
      </vt:variant>
      <vt:variant>
        <vt:i4>9</vt:i4>
      </vt:variant>
      <vt:variant>
        <vt:i4>0</vt:i4>
      </vt:variant>
      <vt:variant>
        <vt:i4>5</vt:i4>
      </vt:variant>
      <vt:variant>
        <vt:lpwstr>mailto:health.safety@orkney.gov.uk</vt:lpwstr>
      </vt:variant>
      <vt:variant>
        <vt:lpwstr/>
      </vt:variant>
      <vt:variant>
        <vt:i4>4980768</vt:i4>
      </vt:variant>
      <vt:variant>
        <vt:i4>6</vt:i4>
      </vt:variant>
      <vt:variant>
        <vt:i4>0</vt:i4>
      </vt:variant>
      <vt:variant>
        <vt:i4>5</vt:i4>
      </vt:variant>
      <vt:variant>
        <vt:lpwstr>mailto:OD@orkney.gov.uk</vt:lpwstr>
      </vt:variant>
      <vt:variant>
        <vt:lpwstr/>
      </vt:variant>
      <vt:variant>
        <vt:i4>4980768</vt:i4>
      </vt:variant>
      <vt:variant>
        <vt:i4>3</vt:i4>
      </vt:variant>
      <vt:variant>
        <vt:i4>0</vt:i4>
      </vt:variant>
      <vt:variant>
        <vt:i4>5</vt:i4>
      </vt:variant>
      <vt:variant>
        <vt:lpwstr>mailto:OD@orkney.gov.uk</vt:lpwstr>
      </vt:variant>
      <vt:variant>
        <vt:lpwstr/>
      </vt:variant>
      <vt:variant>
        <vt:i4>6946909</vt:i4>
      </vt:variant>
      <vt:variant>
        <vt:i4>0</vt:i4>
      </vt:variant>
      <vt:variant>
        <vt:i4>0</vt:i4>
      </vt:variant>
      <vt:variant>
        <vt:i4>5</vt:i4>
      </vt:variant>
      <vt:variant>
        <vt:lpwstr>mailto:learn.develop@orkney.gov.uk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Learning &amp; Development Programme for period</dc:title>
  <dc:subject/>
  <dc:creator>alison.skea</dc:creator>
  <cp:keywords/>
  <cp:lastModifiedBy>Sorcha Woodrow</cp:lastModifiedBy>
  <cp:revision>136</cp:revision>
  <cp:lastPrinted>2024-08-22T19:44:00Z</cp:lastPrinted>
  <dcterms:created xsi:type="dcterms:W3CDTF">2024-08-21T17:49:00Z</dcterms:created>
  <dcterms:modified xsi:type="dcterms:W3CDTF">2024-11-11T16:33:00Z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0x010100B23FBB995F9FAE4CAEFB732B5E3A57B3</vt:lpwstr>
  </property>
  <property fmtid="{D5CDD505-2E9C-101B-9397-08002B2CF9AE}" pid="3" name="GrammarlyDocumentId">
    <vt:lpwstr>a6c284acfa3f412d657300318f4c5f3f666c3f3f93a23841a17344f03a764338</vt:lpwstr>
  </property>
  <property fmtid="{D5CDD505-2E9C-101B-9397-08002B2CF9AE}" pid="4" name="MediaServiceImageTags">
    <vt:lpwstr/>
  </property>
  <property fmtid="{D5CDD505-2E9C-101B-9397-08002B2CF9AE}" pid="5" name="MSIP_Label_aeb9399c-b69b-425c-a0d6-2bb167a54764_Enabled">
    <vt:lpwstr>true</vt:lpwstr>
  </property>
  <property fmtid="{D5CDD505-2E9C-101B-9397-08002B2CF9AE}" pid="6" name="MSIP_Label_aeb9399c-b69b-425c-a0d6-2bb167a54764_SetDate">
    <vt:lpwstr>2023-07-19T11:19:14Z</vt:lpwstr>
  </property>
  <property fmtid="{D5CDD505-2E9C-101B-9397-08002B2CF9AE}" pid="7" name="MSIP_Label_aeb9399c-b69b-425c-a0d6-2bb167a54764_Method">
    <vt:lpwstr>Privileged</vt:lpwstr>
  </property>
  <property fmtid="{D5CDD505-2E9C-101B-9397-08002B2CF9AE}" pid="8" name="MSIP_Label_aeb9399c-b69b-425c-a0d6-2bb167a54764_Name">
    <vt:lpwstr>aeb9399c-b69b-425c-a0d6-2bb167a54764</vt:lpwstr>
  </property>
  <property fmtid="{D5CDD505-2E9C-101B-9397-08002B2CF9AE}" pid="9" name="MSIP_Label_aeb9399c-b69b-425c-a0d6-2bb167a54764_SiteId">
    <vt:lpwstr>225b5661-37a1-482c-928d-a1889552c67e</vt:lpwstr>
  </property>
  <property fmtid="{D5CDD505-2E9C-101B-9397-08002B2CF9AE}" pid="10" name="MSIP_Label_aeb9399c-b69b-425c-a0d6-2bb167a54764_ActionId">
    <vt:lpwstr>2cffae5e-9f5d-4bb3-aa32-339063298e27</vt:lpwstr>
  </property>
  <property fmtid="{D5CDD505-2E9C-101B-9397-08002B2CF9AE}" pid="11" name="MSIP_Label_aeb9399c-b69b-425c-a0d6-2bb167a54764_ContentBits">
    <vt:lpwstr>1</vt:lpwstr>
  </property>
</Properties>
</file>